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25064" w14:textId="77777777" w:rsidR="0028628C" w:rsidRPr="00C62B0E" w:rsidRDefault="00EE5D00" w:rsidP="00853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E">
        <w:rPr>
          <w:rFonts w:ascii="Times New Roman" w:hAnsi="Times New Roman" w:cs="Times New Roman"/>
          <w:b/>
          <w:sz w:val="28"/>
          <w:szCs w:val="28"/>
        </w:rPr>
        <w:t>МЕТОДОЛОГИЧЕСКИЕ ПОЯСНЕНИЯ</w:t>
      </w:r>
    </w:p>
    <w:p w14:paraId="7F42DD52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Порядок учета населения при Всероссийской переписи населения 2020 года разработан в соответствии со статьей 4 Федерального закона </w:t>
      </w:r>
      <w:r w:rsidRPr="00C62B0E">
        <w:rPr>
          <w:rFonts w:ascii="Times New Roman" w:hAnsi="Times New Roman" w:cs="Times New Roman"/>
          <w:sz w:val="28"/>
          <w:szCs w:val="28"/>
        </w:rPr>
        <w:br/>
        <w:t xml:space="preserve">от 25 января 2002 г. № 8-ФЗ «О Всероссийской переписи населения», постановлением Правительства Российской Федерации от 7 декабря 2019 г. № 1608 «Об организации Всероссийской переписи населения 2020 года» </w:t>
      </w:r>
      <w:r w:rsidRPr="00C62B0E">
        <w:rPr>
          <w:rFonts w:ascii="Times New Roman" w:hAnsi="Times New Roman" w:cs="Times New Roman"/>
          <w:sz w:val="28"/>
          <w:szCs w:val="28"/>
        </w:rPr>
        <w:br/>
        <w:t>(с изменениями), «Принципами и рекомендациями в отношении переписей населения и жилого фонда» (ООН, 2017), «Рекомендациями Конференции Европейских статистиков по проведению переписей населения и жилищного фонда 2020 года» (ЕЭК ООН, 2015), «Рекомендациями по статистике международной миграции» (ООН,</w:t>
      </w:r>
      <w:r w:rsidR="00830C1C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1998).</w:t>
      </w:r>
    </w:p>
    <w:p w14:paraId="4331A08E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Дата переписи.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Всероссийская перепись населения 2020 года проведена по состоянию на момент учета населения – 0 часов 1 октября 2021 года. Необходимость установки такого момента связана с непрерывным изменением населения (рождения, смерти, переезды людей из одного места жительства в другое).</w:t>
      </w:r>
    </w:p>
    <w:p w14:paraId="61E93489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Период сбора сведений о населении – с 15 октября по 14 ноября 2021 года для всей страны, кроме отдаленных и труднодоступных территорий. Для территорий, на которых проведение переписи в общие сроки было затруднено, перепись состоялась в другие сроки – с 1 октября 2020 года по 20 декабря 2021 года – в соответствии с приказом Минэкономразвития России от 31 августа 2020 г</w:t>
      </w:r>
      <w:r w:rsidR="001B31D7">
        <w:rPr>
          <w:rFonts w:ascii="Times New Roman" w:hAnsi="Times New Roman" w:cs="Times New Roman"/>
          <w:sz w:val="28"/>
          <w:szCs w:val="28"/>
        </w:rPr>
        <w:t>.</w:t>
      </w:r>
      <w:r w:rsidRPr="00C62B0E">
        <w:rPr>
          <w:rFonts w:ascii="Times New Roman" w:hAnsi="Times New Roman" w:cs="Times New Roman"/>
          <w:sz w:val="28"/>
          <w:szCs w:val="28"/>
        </w:rPr>
        <w:t xml:space="preserve"> № 563  «Об утверждении Перечня отдаленных и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труднодоступных территорий и сроков проведения в них Всероссийской переписи населения 2020 года» (зарегистрирован Минюстом России 8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октября 2020 г., регистрационный № 60299).</w:t>
      </w:r>
    </w:p>
    <w:p w14:paraId="4A915A83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Разработка итогов Всероссийской переписи населения 2020 года произведена по муниципальным образованиям субъектов Российской Федерации по состоянию на 1 октября 2021 года.</w:t>
      </w:r>
    </w:p>
    <w:p w14:paraId="454A3F43" w14:textId="77777777" w:rsidR="0028628C" w:rsidRPr="00C62B0E" w:rsidRDefault="00EE5D00">
      <w:pPr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Категории переписываемого населения.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При Всероссийской переписи населения 2020 года, как и при Всероссийских переписях населения 2002 и 2010 годов, учитывалось постоянное население. Это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население, постоянно (обычно) проживающее в Российской Федерации:</w:t>
      </w:r>
    </w:p>
    <w:p w14:paraId="4C69C7DA" w14:textId="77777777" w:rsidR="0028628C" w:rsidRPr="00C62B0E" w:rsidRDefault="00EE5D00" w:rsidP="00C62B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лица, проживающие или намеревающиеся проживать на территории России постоянно (в течение 12 и более месяцев подряд);</w:t>
      </w:r>
    </w:p>
    <w:p w14:paraId="1124E039" w14:textId="77777777" w:rsidR="0028628C" w:rsidRPr="00C62B0E" w:rsidRDefault="00EE5D00" w:rsidP="00C62B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граждане России, находящиеся за пределами Российской Федерации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 xml:space="preserve">в связи со служебной командировкой или выполнением служебных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>обязанностей по линии органов государственной власти Российской Федерации сроком один год и более (включая находящихся вместе с ними членов их семей);</w:t>
      </w:r>
    </w:p>
    <w:p w14:paraId="4EBA9F02" w14:textId="77777777" w:rsidR="0028628C" w:rsidRPr="00C62B0E" w:rsidRDefault="00EE5D00" w:rsidP="00C62B0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лица, постоянно проживающие в России и временно выехавшие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 xml:space="preserve">за рубеж в командировку, на работу по контрактам с российскими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>или иностранными фирмами, на учебу или по другим причинам на срок менее одного года;</w:t>
      </w:r>
    </w:p>
    <w:p w14:paraId="6872E152" w14:textId="77777777" w:rsidR="0028628C" w:rsidRPr="00C62B0E" w:rsidRDefault="00EE5D00" w:rsidP="00C62B0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постоянно проживающие в России моряки российских рыболовных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>и торговых судов, находящиеся на дату переписи населения в плавании;</w:t>
      </w:r>
    </w:p>
    <w:p w14:paraId="1A3AFF93" w14:textId="77777777" w:rsidR="0028628C" w:rsidRPr="00C62B0E" w:rsidRDefault="00EE5D00" w:rsidP="00C62B0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российские и иностранные граждане и лица без гражданства, прибывшие в Россию из-за рубежа на постоянное жительство или ищущие убежище, включая и тех из них, кто не успел оформить регистрационные документы; </w:t>
      </w:r>
    </w:p>
    <w:p w14:paraId="646B7CBF" w14:textId="77777777"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российские и иностранные граждане и лица без гражданства, прибывшие в Россию из-за рубежа на учебу, работу или с другой целью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>на срок один год и более (независимо от того, сколько времени они пробыли в стране</w:t>
      </w:r>
      <w:r w:rsidR="005E255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и сколько им осталось находиться в России)</w:t>
      </w:r>
      <w:r w:rsidRPr="00C62B0E">
        <w:rPr>
          <w:rFonts w:ascii="Times New Roman" w:hAnsi="Times New Roman" w:cs="Times New Roman"/>
          <w:sz w:val="28"/>
        </w:rPr>
        <w:t xml:space="preserve">. </w:t>
      </w:r>
    </w:p>
    <w:p w14:paraId="0A9D9D22" w14:textId="77777777"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При Всероссийской переписи населения 2020 года были также учтены отдельной категорией лица, временно находившиеся </w:t>
      </w:r>
      <w:r w:rsidRPr="00C62B0E">
        <w:rPr>
          <w:rFonts w:ascii="Times New Roman" w:hAnsi="Times New Roman" w:cs="Times New Roman"/>
          <w:sz w:val="28"/>
        </w:rPr>
        <w:br/>
        <w:t xml:space="preserve">на территории Российской Федерации на дату переписи, но постоянно проживающие за рубежом (включая государства – участники СНГ). </w:t>
      </w:r>
      <w:r w:rsidRPr="00C62B0E">
        <w:rPr>
          <w:rFonts w:ascii="Times New Roman" w:hAnsi="Times New Roman" w:cs="Times New Roman"/>
          <w:sz w:val="28"/>
        </w:rPr>
        <w:br/>
        <w:t xml:space="preserve">В численность этой категории населения вошли лица (независимо от их гражданства), прибывшие в Российскую Федерацию на учебу или работу </w:t>
      </w:r>
      <w:r w:rsidRPr="00C62B0E">
        <w:rPr>
          <w:rFonts w:ascii="Times New Roman" w:hAnsi="Times New Roman" w:cs="Times New Roman"/>
          <w:sz w:val="28"/>
        </w:rPr>
        <w:br/>
        <w:t xml:space="preserve">на срок менее </w:t>
      </w:r>
      <w:r w:rsidR="00AD1C07">
        <w:rPr>
          <w:rFonts w:ascii="Times New Roman" w:hAnsi="Times New Roman" w:cs="Times New Roman"/>
          <w:sz w:val="28"/>
        </w:rPr>
        <w:t>одного</w:t>
      </w:r>
      <w:r w:rsidRPr="00C62B0E">
        <w:rPr>
          <w:rFonts w:ascii="Times New Roman" w:hAnsi="Times New Roman" w:cs="Times New Roman"/>
          <w:sz w:val="28"/>
        </w:rPr>
        <w:t xml:space="preserve"> года, прибывшие независимо от срока на отдых, лечение, посещения родственников или знакомых, религиозного паломничества, </w:t>
      </w:r>
      <w:r w:rsidRPr="00C62B0E">
        <w:rPr>
          <w:rFonts w:ascii="Times New Roman" w:hAnsi="Times New Roman" w:cs="Times New Roman"/>
          <w:sz w:val="28"/>
        </w:rPr>
        <w:br/>
        <w:t xml:space="preserve">а также  транзитные мигранты. </w:t>
      </w:r>
    </w:p>
    <w:p w14:paraId="5BA1CA7C" w14:textId="77777777"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Военнослужащие, проходившие военную службу по призыву, </w:t>
      </w:r>
      <w:r w:rsidRPr="00C62B0E">
        <w:rPr>
          <w:rFonts w:ascii="Times New Roman" w:hAnsi="Times New Roman" w:cs="Times New Roman"/>
          <w:sz w:val="28"/>
        </w:rPr>
        <w:br/>
        <w:t xml:space="preserve">и лица, отбывающие наказание в местах лишения свободы, вошли </w:t>
      </w:r>
      <w:r w:rsidRPr="00C62B0E">
        <w:rPr>
          <w:rFonts w:ascii="Times New Roman" w:hAnsi="Times New Roman" w:cs="Times New Roman"/>
          <w:sz w:val="28"/>
        </w:rPr>
        <w:br/>
        <w:t>в численность того населенного пункта, на территории которого фактически располагается соответствующий закрытый объект.</w:t>
      </w:r>
    </w:p>
    <w:p w14:paraId="68E1EC88" w14:textId="77777777"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Бездомные учтены в том месте, где их застала перепись. </w:t>
      </w:r>
    </w:p>
    <w:p w14:paraId="3E3C166A" w14:textId="77777777"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>Не учитывались при переписи населения:</w:t>
      </w:r>
    </w:p>
    <w:p w14:paraId="2234C7C3" w14:textId="77777777" w:rsidR="0028628C" w:rsidRPr="00C62B0E" w:rsidRDefault="00EE5D00" w:rsidP="00C62B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российские граждане, постоянно проживающие за рубежом (кроме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граждан России, </w:t>
      </w:r>
      <w:r w:rsidR="005E255B"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находящи</w:t>
      </w:r>
      <w:r w:rsidR="005E255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х</w:t>
      </w:r>
      <w:r w:rsidR="005E255B"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ся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за пределами Российской Федерации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>по линии органов государственной власти Российской Федерации</w:t>
      </w:r>
      <w:r w:rsidRPr="00C62B0E">
        <w:rPr>
          <w:rFonts w:ascii="Times New Roman" w:hAnsi="Times New Roman" w:cs="Times New Roman"/>
          <w:sz w:val="28"/>
        </w:rPr>
        <w:t>);</w:t>
      </w:r>
    </w:p>
    <w:p w14:paraId="5DE042DA" w14:textId="77777777" w:rsidR="0028628C" w:rsidRPr="00C62B0E" w:rsidRDefault="00EE5D00" w:rsidP="00C62B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российские граждане, выехавшие за рубеж на работу по контрактам </w:t>
      </w:r>
      <w:r w:rsidRPr="00C62B0E">
        <w:rPr>
          <w:rFonts w:ascii="Times New Roman" w:hAnsi="Times New Roman" w:cs="Times New Roman"/>
          <w:sz w:val="28"/>
        </w:rPr>
        <w:br/>
        <w:t xml:space="preserve">с российскими или иностранными фирмами или учебу на срок один год </w:t>
      </w:r>
      <w:r w:rsidRPr="00C62B0E">
        <w:rPr>
          <w:rFonts w:ascii="Times New Roman" w:hAnsi="Times New Roman" w:cs="Times New Roman"/>
          <w:sz w:val="28"/>
        </w:rPr>
        <w:br/>
        <w:t>и более (независимо от того, когда они выехали</w:t>
      </w:r>
      <w:r w:rsidR="005E255B">
        <w:rPr>
          <w:rFonts w:ascii="Times New Roman" w:hAnsi="Times New Roman" w:cs="Times New Roman"/>
          <w:sz w:val="28"/>
        </w:rPr>
        <w:t>,</w:t>
      </w:r>
      <w:r w:rsidRPr="00C62B0E">
        <w:rPr>
          <w:rFonts w:ascii="Times New Roman" w:hAnsi="Times New Roman" w:cs="Times New Roman"/>
          <w:sz w:val="28"/>
        </w:rPr>
        <w:t xml:space="preserve"> и сколько им осталось находиться за рубежом);</w:t>
      </w:r>
    </w:p>
    <w:p w14:paraId="7F719C2E" w14:textId="77777777" w:rsidR="0028628C" w:rsidRPr="00C62B0E" w:rsidRDefault="00EE5D00" w:rsidP="00C62B0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иностранные граждане, работающие в дипломатических и других представительствах своего государства, иностранные военнослужащие </w:t>
      </w:r>
      <w:r w:rsidRPr="00C62B0E">
        <w:rPr>
          <w:rFonts w:ascii="Times New Roman" w:hAnsi="Times New Roman" w:cs="Times New Roman"/>
          <w:sz w:val="28"/>
        </w:rPr>
        <w:br/>
        <w:t>и члены их семей;</w:t>
      </w:r>
    </w:p>
    <w:p w14:paraId="44817BA2" w14:textId="77777777" w:rsidR="0028628C" w:rsidRPr="00C62B0E" w:rsidRDefault="00EE5D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lastRenderedPageBreak/>
        <w:t xml:space="preserve">иностранные граждане, работающие на территории России </w:t>
      </w:r>
      <w:r w:rsidRPr="00C62B0E">
        <w:rPr>
          <w:rFonts w:ascii="Times New Roman" w:hAnsi="Times New Roman" w:cs="Times New Roman"/>
          <w:sz w:val="28"/>
        </w:rPr>
        <w:br/>
        <w:t>в представительствах международных организаций;</w:t>
      </w:r>
    </w:p>
    <w:p w14:paraId="3670D77C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иностранные граждане, являющиеся членами делегаций правительств </w:t>
      </w:r>
      <w:r w:rsidRPr="00C62B0E">
        <w:rPr>
          <w:rFonts w:ascii="Times New Roman" w:hAnsi="Times New Roman" w:cs="Times New Roman"/>
          <w:sz w:val="28"/>
          <w:szCs w:val="28"/>
        </w:rPr>
        <w:br/>
        <w:t>и законодательных органов своих государств.</w:t>
      </w:r>
    </w:p>
    <w:p w14:paraId="22077D86" w14:textId="77777777"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Население переписано по </w:t>
      </w:r>
      <w:r w:rsidRPr="00BB30F5">
        <w:rPr>
          <w:rFonts w:ascii="Times New Roman" w:hAnsi="Times New Roman" w:cs="Times New Roman"/>
          <w:b/>
          <w:sz w:val="28"/>
        </w:rPr>
        <w:t>месту своего постоянного (обычного) жительства</w:t>
      </w:r>
      <w:r w:rsidRPr="00C62B0E">
        <w:rPr>
          <w:rFonts w:ascii="Times New Roman" w:hAnsi="Times New Roman" w:cs="Times New Roman"/>
          <w:sz w:val="28"/>
        </w:rPr>
        <w:t xml:space="preserve">, которым является населенный пункт, дом, квартира, комната, где опрашиваемый проводит большую часть своего времени постоянно (обычно). Это место может совпадать или не совпадать </w:t>
      </w:r>
      <w:r w:rsidRPr="00C62B0E">
        <w:rPr>
          <w:rFonts w:ascii="Times New Roman" w:hAnsi="Times New Roman" w:cs="Times New Roman"/>
          <w:sz w:val="28"/>
        </w:rPr>
        <w:br/>
        <w:t>с адресом, по которому человек зарегистрирован по месту жительства или пребывания.</w:t>
      </w:r>
    </w:p>
    <w:p w14:paraId="1467507A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Единицей места проживания считается жилое помещение, в понятие которого входят:</w:t>
      </w:r>
    </w:p>
    <w:p w14:paraId="5A872725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а) квартира в многоквартирном доме (включая квартиру в общежитии квартирного типа);</w:t>
      </w:r>
    </w:p>
    <w:p w14:paraId="0DF59395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б) индивидуальный (одноквартирный) дом (изба, сторожка, коттедж или другое одноквартирное строение);</w:t>
      </w:r>
    </w:p>
    <w:p w14:paraId="212B6624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в) комната в общежитии (неквартирного типа);</w:t>
      </w:r>
    </w:p>
    <w:p w14:paraId="18FA3099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г) номер, комната в гостинице и других учреждениях для временного пребывания населения, где были постоянно проживавшие;</w:t>
      </w:r>
    </w:p>
    <w:p w14:paraId="512715ED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д) любое другое помещение, приспособленное для жилья (вагончик, бытовка, хозблок, баржа и т.п.);</w:t>
      </w:r>
    </w:p>
    <w:p w14:paraId="638115B7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е) палата, отделение и др. (в зависимости от того, как ведется учет в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соответствующих организациях) в учреждениях социального и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медицинского назначения (домах ребенка, детских домах, школах-интернатах для детей сирот и детей, оставшихся без попечения родителей, специальных (коррекционных) школах-интернатах для детей-сирот и детей, оставшихся без попечения родителей, детских домах-школах, домах-интернатах для престарелых и инвалидов, в больницах для больных с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хроническими заболеваниями и т.п.), в казармах, местах заключения, религиозных организациях.</w:t>
      </w:r>
    </w:p>
    <w:p w14:paraId="6A2AE78B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В каждом жилом помещении переписано все постоянно (обычно) проживавшие в нем, включая и тех, кто на момент переписи временно отсутствовал.</w:t>
      </w:r>
    </w:p>
    <w:p w14:paraId="0B01A614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lastRenderedPageBreak/>
        <w:t>Ниже приводится порядок переписи отдельных категорий населения, определение места постоянного (обычного) жительства которых могло вызвать затруднения.</w:t>
      </w:r>
    </w:p>
    <w:p w14:paraId="594CF3ED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1) Лица, постоянно проживавшие в данном помещении и выехавшие на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 xml:space="preserve">срок до </w:t>
      </w:r>
      <w:r w:rsidR="00941356">
        <w:rPr>
          <w:rFonts w:ascii="Times New Roman" w:hAnsi="Times New Roman" w:cs="Times New Roman"/>
          <w:sz w:val="28"/>
          <w:szCs w:val="28"/>
        </w:rPr>
        <w:t>одного</w:t>
      </w:r>
      <w:r w:rsidR="00941356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года в командировку (в другой населенный пункт России или за границу, включая командировки по линии органов государственной власти), на работу по контракту с российскими или зарубежными организациями (включая работу вахтовым методом) или учебу, а также, выехавшие, независимо от срока, на отдых, лечение, для посещения родственников или знакомых, религиозного паломничества и т.п., переписывались по месту их постоянного жительства с отметкой о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временном отсутствии.</w:t>
      </w:r>
    </w:p>
    <w:p w14:paraId="7836C0CF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2) Граждане России, выехавшие в длительные служебные командировки (на </w:t>
      </w:r>
      <w:r w:rsidR="00941356">
        <w:rPr>
          <w:rFonts w:ascii="Times New Roman" w:hAnsi="Times New Roman" w:cs="Times New Roman"/>
          <w:sz w:val="28"/>
          <w:szCs w:val="28"/>
        </w:rPr>
        <w:t>один</w:t>
      </w:r>
      <w:r w:rsidR="00941356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год и более) за границу по линии органов государственной власти Российской Федерации, и находившиеся вместе с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ними члены их семей, переписывались по месту их нахождения. Численность этой категории населения представлена в таблице 1 тома 1.</w:t>
      </w:r>
    </w:p>
    <w:p w14:paraId="678FACBF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3) Студенты высших и средних профессиональных образовательных учреждений, проживавшие по месту обучения, переписывались по месту их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учебы.</w:t>
      </w:r>
    </w:p>
    <w:p w14:paraId="0DE31CCB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4) Лица, призванные на военно-учебный сбор, переписывались дома вместе с членами их домохозяйств с отметкой о временном отсутствии.</w:t>
      </w:r>
    </w:p>
    <w:p w14:paraId="5CD43F75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5) Военнослужащие, проходившие военную службу по контракту и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проживавшие на открытой территории, переписывались вместе с членами их домохозяйств в общем порядке.</w:t>
      </w:r>
    </w:p>
    <w:p w14:paraId="55934FAF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6) Военнослужащие, проходившие военную службу по призыву или по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контракту и проживавшие на закрытой территории, переписывались по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месту их нахождения.</w:t>
      </w:r>
    </w:p>
    <w:p w14:paraId="0F64C0CC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7) Члены экипажей российских торговых и пассажирских судов, находившихся в дальнем плавании, переписывались с отметкой о временном отсутствии в том месте, где постоянно проживало домохозяйство, в состав которого они входили. Члены экипажей судов (кроме имевших домохозяйство), зарегистрированные по судну или по организации, в которой работали, переписывались до выхода в море по месту нахождения организации.</w:t>
      </w:r>
    </w:p>
    <w:p w14:paraId="27450BE2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lastRenderedPageBreak/>
        <w:t>8) Находившиеся в местах предварительного заключения лица, арестованные в административном порядке, задержанные по подозрению в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совершении преступления, находившиеся под следствием, а также лица, в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отношении которых приговор не вступил в силу, переписывались по месту своего постоянного (обычного) жительства с отметкой о временном отсутствии.</w:t>
      </w:r>
    </w:p>
    <w:p w14:paraId="1EE5924E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9) Лица, находившиеся в местах предварительного заключения, в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отношении которых приговор вступил в силу, а также лица, отбывавшие наказание в местах лишения свободы, переписывались по месту их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нахождения.</w:t>
      </w:r>
    </w:p>
    <w:p w14:paraId="682A6C76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10) Постоянно проживавшие в Российской Федерации иностранные граждане (т.е. лица, имевшие гражданство зарубежного государства) и лица без гражданства переписывались по месту их жительства в общем порядке.</w:t>
      </w:r>
    </w:p>
    <w:p w14:paraId="3E8FD890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11) Лица (независимо от их гражданства), прибывшие в Российскую Федерацию на срок </w:t>
      </w:r>
      <w:r w:rsidR="00941356">
        <w:rPr>
          <w:rFonts w:ascii="Times New Roman" w:hAnsi="Times New Roman" w:cs="Times New Roman"/>
          <w:sz w:val="28"/>
          <w:szCs w:val="28"/>
        </w:rPr>
        <w:t>один</w:t>
      </w:r>
      <w:r w:rsidR="00941356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год и более на работу по контрактам c российскими и иностранными организациями (кроме иностранных граждан, работавших в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представительствах иностранных государств и международных организаций) или учебу, переписывались как постоянные жители России там, где они обычно проживали в Российской Федерации.</w:t>
      </w:r>
    </w:p>
    <w:p w14:paraId="2F73E328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12) Лица (независимо от их гражданства), прибывшие из зарубежных стран в Российскую Федерацию на постоянное жительство или в поисках убежища (независимо от того, получили они разрешение на жительство или нет), переписывались как постоянные жители Российской Федерации в том месте, где их застала перепись.</w:t>
      </w:r>
    </w:p>
    <w:p w14:paraId="0BDE3D04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13) В гостиницах, больницах, домах отдыха, санаториях и т.п. переписывались только те лица, которые не имели другого места жительства.</w:t>
      </w:r>
    </w:p>
    <w:p w14:paraId="67D780DE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14) Лица, не имевшие постоянного места жительства (например, бездомные), переписывались там, где их застала перепись.</w:t>
      </w:r>
    </w:p>
    <w:p w14:paraId="5177AA40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Все перечисленные категории населения (кроме категории, указанной в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пункте 2) вместе с населением, переписанным по месту своего постоянного (обычного) жительства, составили численность постоянного населения Российской Федерации, находившегося на территории страны.</w:t>
      </w:r>
    </w:p>
    <w:p w14:paraId="76CB3EC6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В численность населения, временно находившегося на территории России на дату переписи, но постоянно проживавшего за рубежом, вошли </w:t>
      </w:r>
      <w:r w:rsidRPr="00C62B0E">
        <w:rPr>
          <w:rFonts w:ascii="Times New Roman" w:hAnsi="Times New Roman" w:cs="Times New Roman"/>
          <w:sz w:val="28"/>
          <w:szCs w:val="28"/>
        </w:rPr>
        <w:lastRenderedPageBreak/>
        <w:t xml:space="preserve">лица (независимо от их гражданства), прибывшие в Российскую Федерацию на срок до </w:t>
      </w:r>
      <w:r w:rsidR="00AC69B8">
        <w:rPr>
          <w:rFonts w:ascii="Times New Roman" w:hAnsi="Times New Roman" w:cs="Times New Roman"/>
          <w:sz w:val="28"/>
          <w:szCs w:val="28"/>
        </w:rPr>
        <w:t>одного</w:t>
      </w:r>
      <w:r w:rsidRPr="00C62B0E">
        <w:rPr>
          <w:rFonts w:ascii="Times New Roman" w:hAnsi="Times New Roman" w:cs="Times New Roman"/>
          <w:sz w:val="28"/>
          <w:szCs w:val="28"/>
        </w:rPr>
        <w:t xml:space="preserve"> года на учебу или работу, прибывшие независимо от срока на отдых, для лечения, в гости к родственникам или знакомым, а также транзитные мигранты.</w:t>
      </w:r>
    </w:p>
    <w:p w14:paraId="6E3436DA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Программа Всероссийской переписи населения 2020 года</w:t>
      </w:r>
      <w:r w:rsidRPr="00C62B0E">
        <w:rPr>
          <w:rFonts w:ascii="Times New Roman" w:hAnsi="Times New Roman" w:cs="Times New Roman"/>
          <w:sz w:val="28"/>
          <w:szCs w:val="28"/>
        </w:rPr>
        <w:t xml:space="preserve"> (перечень вопросов переписных листов для сбора сведений о населении) содержала вопросы для постоянного населения, а также сокращенный перечень вопросов для лиц, временно находившихся на территории Российской Федерации.</w:t>
      </w:r>
    </w:p>
    <w:p w14:paraId="64292C06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Образцы форм переписных листов приведены в Приложении. Форма и</w:t>
      </w:r>
      <w:r w:rsidR="00960D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текст бланков переписных листов в электронной форме совпадают с</w:t>
      </w:r>
      <w:r w:rsidR="00960D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формой и текстом бланков переписных листов на бумажном носителе в</w:t>
      </w:r>
      <w:r w:rsidR="00960D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соответствии с пунктом 2 статьи 7 Федерального закона от 25 января 2002 г. № 8-ФЗ «О Всероссийской переписи населения».</w:t>
      </w:r>
    </w:p>
    <w:p w14:paraId="1A8AD280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Постоянному населению задавались вопросы в отношении состава домохозяйств, демографической и национальной характеристик, гражданства, состояния в браке (супружеском союзе), образования, обучения, владения и пользования языками, источников средств к существованию, участия в рабочей силе, миграции и рождаемости (форма Л), а также жилищных условий (форма П).</w:t>
      </w:r>
    </w:p>
    <w:p w14:paraId="5ABA36B0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Лица, временно находившиеся на территории Российской Федерации на дату переписи, но постоянно проживавшие за рубежом, были переписаны по краткой программе (форма В).</w:t>
      </w:r>
    </w:p>
    <w:p w14:paraId="34D0F500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Метод переписи.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Впервые в отечественной практике проведения переписей населения, респонденты могли самостоятельно заполнить на себя и членов своего домохозяйства переписные листы в электронной форме в</w:t>
      </w:r>
      <w:r w:rsidR="00960DC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(далее – сеть Интернет) на «Едином портале государственных и муниципальных услуг (функций)» (далее – ЕПГУ). Лица, не заполнившие переписные листы на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ЕПГУ, опрашивались специально обученными переписчиками, которые заполняли электронные переписные листы на планшетных компьютерах. Бумажные переписные листы использовались только в крайнем случае, например, по настоятельной просьбе респондента или при поломке планшетного компьютера. Переписчики в период сбора сведений о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 xml:space="preserve">населении  обходили все помещения своего счетного участка, где </w:t>
      </w:r>
      <w:r w:rsidRPr="00C62B0E">
        <w:rPr>
          <w:rFonts w:ascii="Times New Roman" w:hAnsi="Times New Roman" w:cs="Times New Roman"/>
          <w:sz w:val="28"/>
          <w:szCs w:val="28"/>
        </w:rPr>
        <w:lastRenderedPageBreak/>
        <w:t>проживало или могло жить население (включая нежилые помещения), и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 xml:space="preserve">собирали сведения о жителях, не переписавшихся на ЕПГУ. </w:t>
      </w:r>
    </w:p>
    <w:p w14:paraId="4F53CC87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Вопросы задавались населению в той формулировке, которая дана в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переписных листах. Запись сведений в переписные листы производилась со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 xml:space="preserve">слов опрашиваемых без предъявления каких-либо документов, подтверждающих правильность ответов. Сбор сведений осуществлялся также на стационарных участках и, в отдельных случаях, с использованием телефонной связи. </w:t>
      </w:r>
    </w:p>
    <w:p w14:paraId="5CDA347A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По лицам, отказавшимся участвовать в переписи, и лицам, которых переписчики не застали дома за весь период проведения переписи, сведения о поле и дате рождения были получены из административных источников в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соответствии с Федеральным законом от 25 января 2002 г. № 8-ФЗ «О</w:t>
      </w:r>
      <w:r w:rsidR="004D4CF9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 xml:space="preserve">Всероссийской переписи населения». </w:t>
      </w:r>
    </w:p>
    <w:p w14:paraId="3A1C1991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Контрольные мероприятия.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Для полноты охвата населения, исключения случаев повторных записей и пропусков отдельных лиц в период переписи и после нее осуществлялись контрольные мероприятия. На людей, имевших не одно место жительства, заполнялись наряду с переписными листами формы КС «Список лиц для контроля за заполнением переписных листов» и выдавалась справка о прохождении переписи, чтобы исключить их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повторный учет. Справка выдавалась также тем, кто был переписан без указания места постоянного жительства (бездомным, переезжавшим с одного места жительства на другое, если перепись застала их в пути) и временно находившимся на территории России, но постоянно проживающим за</w:t>
      </w:r>
      <w:r w:rsidR="00960DC6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рубежом.</w:t>
      </w:r>
    </w:p>
    <w:p w14:paraId="630DA312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Во время проведения переписи был проведен контрольный обход 10% жилых помещений в каждом счетном участке для проверки полноты и</w:t>
      </w:r>
      <w:r w:rsidR="00900532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>правильности переписи. Люди, пропущенные в ходе переписи и</w:t>
      </w:r>
      <w:r w:rsidR="00900532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 xml:space="preserve">выявленные во время контрольного обхода, вносились в переписные листы, а ошибочно переписанные исключались из них. </w:t>
      </w:r>
    </w:p>
    <w:p w14:paraId="1D35C9C0" w14:textId="77777777" w:rsidR="0028628C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Итоги переписи.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266DD1">
        <w:rPr>
          <w:rFonts w:ascii="Times New Roman" w:hAnsi="Times New Roman" w:cs="Times New Roman"/>
          <w:sz w:val="28"/>
          <w:szCs w:val="28"/>
        </w:rPr>
        <w:t xml:space="preserve"> Всероссийской</w:t>
      </w:r>
      <w:r w:rsidRPr="00C62B0E">
        <w:rPr>
          <w:rFonts w:ascii="Times New Roman" w:hAnsi="Times New Roman" w:cs="Times New Roman"/>
          <w:sz w:val="28"/>
          <w:szCs w:val="28"/>
        </w:rPr>
        <w:t xml:space="preserve"> переписи населения 2020 года, полученные на основе автоматизированной обработки заполненных переписных листов, публикуются по постоянному населению Российской Федерации, находившемуся на дату переписи на территории страны (далее </w:t>
      </w:r>
      <w:r w:rsidR="000D7334">
        <w:rPr>
          <w:rFonts w:ascii="Times New Roman" w:hAnsi="Times New Roman" w:cs="Times New Roman"/>
          <w:sz w:val="28"/>
          <w:szCs w:val="28"/>
        </w:rPr>
        <w:t>–</w:t>
      </w:r>
      <w:r w:rsidR="000D7334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постоянное население). Только в таблице 1 тома 1 и в</w:t>
      </w:r>
      <w:r w:rsidR="00266DD1">
        <w:rPr>
          <w:rFonts w:ascii="Times New Roman" w:hAnsi="Times New Roman" w:cs="Times New Roman"/>
          <w:sz w:val="28"/>
          <w:szCs w:val="28"/>
        </w:rPr>
        <w:t xml:space="preserve"> </w:t>
      </w:r>
      <w:r w:rsidR="00FD1F55">
        <w:rPr>
          <w:rFonts w:ascii="Times New Roman" w:hAnsi="Times New Roman" w:cs="Times New Roman"/>
          <w:sz w:val="28"/>
          <w:szCs w:val="28"/>
        </w:rPr>
        <w:t>томе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6 приводится численность и характеристика лиц, временно находившихся на дату переписи на территории России, но постоянно проживающих за рубежом.</w:t>
      </w:r>
    </w:p>
    <w:p w14:paraId="338986EB" w14:textId="77777777" w:rsidR="00250E9D" w:rsidRPr="00351B41" w:rsidRDefault="00250E9D" w:rsidP="00250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9D">
        <w:rPr>
          <w:rFonts w:ascii="Times New Roman" w:hAnsi="Times New Roman" w:cs="Times New Roman"/>
          <w:sz w:val="28"/>
          <w:szCs w:val="28"/>
        </w:rPr>
        <w:lastRenderedPageBreak/>
        <w:t xml:space="preserve">Структурные характеристики населения представлены в итогах переписи по ответам респондентов на соответствующие вопросы переписных листов на основе самоопределения. Люди могли не отвечать на отдельные вопросы переписного листа, поэтому </w:t>
      </w:r>
      <w:r>
        <w:rPr>
          <w:rFonts w:ascii="Times New Roman" w:hAnsi="Times New Roman" w:cs="Times New Roman"/>
          <w:sz w:val="28"/>
          <w:szCs w:val="28"/>
        </w:rPr>
        <w:t>в итогах</w:t>
      </w:r>
      <w:r w:rsidRPr="00250E9D">
        <w:rPr>
          <w:rFonts w:ascii="Times New Roman" w:hAnsi="Times New Roman" w:cs="Times New Roman"/>
          <w:sz w:val="28"/>
          <w:szCs w:val="28"/>
        </w:rPr>
        <w:t xml:space="preserve"> имеются группы лиц, не</w:t>
      </w:r>
      <w:r w:rsidR="00900532">
        <w:rPr>
          <w:rFonts w:ascii="Times New Roman" w:hAnsi="Times New Roman" w:cs="Times New Roman"/>
          <w:sz w:val="28"/>
          <w:szCs w:val="28"/>
        </w:rPr>
        <w:t> </w:t>
      </w:r>
      <w:r w:rsidRPr="00250E9D">
        <w:rPr>
          <w:rFonts w:ascii="Times New Roman" w:hAnsi="Times New Roman" w:cs="Times New Roman"/>
          <w:sz w:val="28"/>
          <w:szCs w:val="28"/>
        </w:rPr>
        <w:t xml:space="preserve">указавших ответа. </w:t>
      </w:r>
      <w:r>
        <w:rPr>
          <w:rFonts w:ascii="Times New Roman" w:hAnsi="Times New Roman" w:cs="Times New Roman"/>
          <w:sz w:val="28"/>
          <w:szCs w:val="28"/>
        </w:rPr>
        <w:t>Только первые три вопроса формы Л и первый вопрос формы П были обязательными для заполнения, любой другой вопрос можно было оставить без ответа.</w:t>
      </w:r>
      <w:r w:rsidRPr="00250E9D">
        <w:rPr>
          <w:rFonts w:ascii="Times New Roman" w:hAnsi="Times New Roman" w:cs="Times New Roman"/>
          <w:sz w:val="28"/>
          <w:szCs w:val="28"/>
        </w:rPr>
        <w:t xml:space="preserve"> Около 9 млн человек учтены в переписи только </w:t>
      </w:r>
      <w:r w:rsidR="002E799D">
        <w:rPr>
          <w:rFonts w:ascii="Times New Roman" w:hAnsi="Times New Roman" w:cs="Times New Roman"/>
          <w:sz w:val="28"/>
          <w:szCs w:val="28"/>
        </w:rPr>
        <w:t>по</w:t>
      </w:r>
      <w:r w:rsidR="00900532">
        <w:rPr>
          <w:rFonts w:ascii="Times New Roman" w:hAnsi="Times New Roman" w:cs="Times New Roman"/>
          <w:sz w:val="28"/>
          <w:szCs w:val="28"/>
        </w:rPr>
        <w:t> </w:t>
      </w:r>
      <w:r w:rsidRPr="00250E9D">
        <w:rPr>
          <w:rFonts w:ascii="Times New Roman" w:hAnsi="Times New Roman" w:cs="Times New Roman"/>
          <w:sz w:val="28"/>
          <w:szCs w:val="28"/>
        </w:rPr>
        <w:t>возрастно-половым характеристикам без распределения по другим демографическим и социально-экономическим параметрам ввиду минимального заполнения переписных листов. В их число входят и лица, на</w:t>
      </w:r>
      <w:r w:rsidR="00900532">
        <w:rPr>
          <w:rFonts w:ascii="Times New Roman" w:hAnsi="Times New Roman" w:cs="Times New Roman"/>
          <w:sz w:val="28"/>
          <w:szCs w:val="28"/>
        </w:rPr>
        <w:t> </w:t>
      </w:r>
      <w:r w:rsidRPr="00250E9D">
        <w:rPr>
          <w:rFonts w:ascii="Times New Roman" w:hAnsi="Times New Roman" w:cs="Times New Roman"/>
          <w:sz w:val="28"/>
          <w:szCs w:val="28"/>
        </w:rPr>
        <w:t>которых данные были получены из административных источников по</w:t>
      </w:r>
      <w:r w:rsidR="00900532">
        <w:rPr>
          <w:rFonts w:ascii="Times New Roman" w:hAnsi="Times New Roman" w:cs="Times New Roman"/>
          <w:sz w:val="28"/>
          <w:szCs w:val="28"/>
        </w:rPr>
        <w:t> </w:t>
      </w:r>
      <w:r w:rsidRPr="00250E9D">
        <w:rPr>
          <w:rFonts w:ascii="Times New Roman" w:hAnsi="Times New Roman" w:cs="Times New Roman"/>
          <w:sz w:val="28"/>
          <w:szCs w:val="28"/>
        </w:rPr>
        <w:t>причине их отказа от участия в переписи или отсутствия дома в течение всего периода сбора сведений о населении.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9B9BE" w14:textId="77777777" w:rsidR="007C3FB4" w:rsidRPr="007C3FB4" w:rsidRDefault="007C3FB4" w:rsidP="00250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B4">
        <w:rPr>
          <w:rFonts w:ascii="Times New Roman" w:hAnsi="Times New Roman" w:cs="Times New Roman"/>
          <w:b/>
          <w:sz w:val="28"/>
          <w:szCs w:val="28"/>
        </w:rPr>
        <w:t>Источники средств к существованию.</w:t>
      </w:r>
      <w:r w:rsidRPr="007C3FB4">
        <w:rPr>
          <w:rFonts w:ascii="Times New Roman" w:hAnsi="Times New Roman" w:cs="Times New Roman"/>
          <w:sz w:val="28"/>
          <w:szCs w:val="28"/>
        </w:rPr>
        <w:t xml:space="preserve"> Данные об источниках средств к существованию получены на основе ответов населения на вопрос 1</w:t>
      </w:r>
      <w:r w:rsidR="006B1C39">
        <w:rPr>
          <w:rFonts w:ascii="Times New Roman" w:hAnsi="Times New Roman" w:cs="Times New Roman"/>
          <w:sz w:val="28"/>
          <w:szCs w:val="28"/>
        </w:rPr>
        <w:t>7</w:t>
      </w:r>
      <w:r w:rsidRPr="007C3FB4">
        <w:rPr>
          <w:rFonts w:ascii="Times New Roman" w:hAnsi="Times New Roman" w:cs="Times New Roman"/>
          <w:sz w:val="28"/>
          <w:szCs w:val="28"/>
        </w:rPr>
        <w:t xml:space="preserve"> </w:t>
      </w:r>
      <w:r w:rsidR="003541B1">
        <w:rPr>
          <w:rFonts w:ascii="Times New Roman" w:hAnsi="Times New Roman" w:cs="Times New Roman"/>
          <w:sz w:val="28"/>
          <w:szCs w:val="28"/>
        </w:rPr>
        <w:t xml:space="preserve">«Укажите все имеющиеся у Вас источники средств к существованию» </w:t>
      </w:r>
      <w:r w:rsidRPr="007C3FB4">
        <w:rPr>
          <w:rFonts w:ascii="Times New Roman" w:hAnsi="Times New Roman" w:cs="Times New Roman"/>
          <w:sz w:val="28"/>
          <w:szCs w:val="28"/>
        </w:rPr>
        <w:t xml:space="preserve">переписного листа формы Л. </w:t>
      </w:r>
      <w:r w:rsidR="006B1C39">
        <w:rPr>
          <w:rFonts w:ascii="Times New Roman" w:hAnsi="Times New Roman" w:cs="Times New Roman"/>
          <w:sz w:val="28"/>
          <w:szCs w:val="28"/>
        </w:rPr>
        <w:t>В</w:t>
      </w:r>
      <w:r w:rsidRPr="007C3FB4">
        <w:rPr>
          <w:rFonts w:ascii="Times New Roman" w:hAnsi="Times New Roman" w:cs="Times New Roman"/>
          <w:sz w:val="28"/>
          <w:szCs w:val="28"/>
        </w:rPr>
        <w:t xml:space="preserve">опрос </w:t>
      </w:r>
      <w:r w:rsidR="006B1C39">
        <w:rPr>
          <w:rFonts w:ascii="Times New Roman" w:hAnsi="Times New Roman" w:cs="Times New Roman"/>
          <w:sz w:val="28"/>
          <w:szCs w:val="28"/>
        </w:rPr>
        <w:t>содержал</w:t>
      </w:r>
      <w:r w:rsidRPr="007C3FB4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6B1C39">
        <w:rPr>
          <w:rFonts w:ascii="Times New Roman" w:hAnsi="Times New Roman" w:cs="Times New Roman"/>
          <w:sz w:val="28"/>
          <w:szCs w:val="28"/>
        </w:rPr>
        <w:t>вариантов ответов, из которых о</w:t>
      </w:r>
      <w:r w:rsidRPr="007C3FB4">
        <w:rPr>
          <w:rFonts w:ascii="Times New Roman" w:hAnsi="Times New Roman" w:cs="Times New Roman"/>
          <w:sz w:val="28"/>
          <w:szCs w:val="28"/>
        </w:rPr>
        <w:t>прашиваемые выбирали все имеющиеся у них источники средств к существованию:</w:t>
      </w:r>
    </w:p>
    <w:p w14:paraId="162775BC" w14:textId="77777777" w:rsidR="007C3FB4" w:rsidRPr="006B1C39" w:rsidRDefault="006B1C39" w:rsidP="006B1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39">
        <w:rPr>
          <w:rFonts w:ascii="Times New Roman" w:hAnsi="Times New Roman" w:cs="Times New Roman"/>
          <w:i/>
          <w:sz w:val="28"/>
          <w:szCs w:val="28"/>
        </w:rPr>
        <w:t>З</w:t>
      </w:r>
      <w:r w:rsidR="007C3FB4" w:rsidRPr="006B1C39">
        <w:rPr>
          <w:rFonts w:ascii="Times New Roman" w:hAnsi="Times New Roman" w:cs="Times New Roman"/>
          <w:i/>
          <w:sz w:val="28"/>
          <w:szCs w:val="28"/>
        </w:rPr>
        <w:t>аработная плата</w:t>
      </w:r>
      <w:r>
        <w:rPr>
          <w:rFonts w:ascii="Times New Roman" w:hAnsi="Times New Roman" w:cs="Times New Roman"/>
          <w:sz w:val="28"/>
          <w:szCs w:val="28"/>
        </w:rPr>
        <w:t xml:space="preserve"> – отмечалась</w:t>
      </w:r>
      <w:r w:rsidR="007C3FB4" w:rsidRPr="006B1C39">
        <w:rPr>
          <w:rFonts w:ascii="Times New Roman" w:hAnsi="Times New Roman" w:cs="Times New Roman"/>
          <w:sz w:val="28"/>
          <w:szCs w:val="28"/>
        </w:rPr>
        <w:t xml:space="preserve"> тем, кто получает вознаграждение </w:t>
      </w:r>
      <w:r w:rsidR="007D0732">
        <w:rPr>
          <w:rFonts w:ascii="Times New Roman" w:hAnsi="Times New Roman" w:cs="Times New Roman"/>
          <w:sz w:val="28"/>
          <w:szCs w:val="28"/>
        </w:rPr>
        <w:br/>
      </w:r>
      <w:r w:rsidR="007C3FB4" w:rsidRPr="006B1C39">
        <w:rPr>
          <w:rFonts w:ascii="Times New Roman" w:hAnsi="Times New Roman" w:cs="Times New Roman"/>
          <w:sz w:val="28"/>
          <w:szCs w:val="28"/>
        </w:rPr>
        <w:t xml:space="preserve">за работу деньгами или в натуральной форме (зарплату, оклад, премию, бонусы и т.п. выплаты), имеет разовые (временные, случайные) заработки, разовую (временную, дополнительную) работу, частичную подработку, вторичную занятость, сезонную работу или работу вахтовым методом, различные доплаты к основному заработку (например, доплата за звания, </w:t>
      </w:r>
      <w:r w:rsidR="007D0732">
        <w:rPr>
          <w:rFonts w:ascii="Times New Roman" w:hAnsi="Times New Roman" w:cs="Times New Roman"/>
          <w:sz w:val="28"/>
          <w:szCs w:val="28"/>
        </w:rPr>
        <w:br/>
      </w:r>
      <w:r w:rsidR="007C3FB4" w:rsidRPr="006B1C39">
        <w:rPr>
          <w:rFonts w:ascii="Times New Roman" w:hAnsi="Times New Roman" w:cs="Times New Roman"/>
          <w:sz w:val="28"/>
          <w:szCs w:val="28"/>
        </w:rPr>
        <w:t>за классный чин и т.п.).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FB4" w:rsidRPr="006B1C39">
        <w:rPr>
          <w:rFonts w:ascii="Times New Roman" w:hAnsi="Times New Roman" w:cs="Times New Roman"/>
          <w:sz w:val="28"/>
          <w:szCs w:val="28"/>
        </w:rPr>
        <w:t>Этот источник отмеча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C3FB4" w:rsidRPr="006B1C39">
        <w:rPr>
          <w:rFonts w:ascii="Times New Roman" w:hAnsi="Times New Roman" w:cs="Times New Roman"/>
          <w:sz w:val="28"/>
          <w:szCs w:val="28"/>
        </w:rPr>
        <w:t>ся и в случае, если на момент переписи работающий человек находи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C3FB4" w:rsidRPr="006B1C39">
        <w:rPr>
          <w:rFonts w:ascii="Times New Roman" w:hAnsi="Times New Roman" w:cs="Times New Roman"/>
          <w:sz w:val="28"/>
          <w:szCs w:val="28"/>
        </w:rPr>
        <w:t xml:space="preserve">ся на больничном, в оплачиваемом отпуске (очередном, по беременности и родам, по уходу за больным и т.п.) или в неоплачиваемом отпуске по инициативе администрации предприятия (учреждения, организации) сроком не более 6 месяцев. </w:t>
      </w:r>
    </w:p>
    <w:p w14:paraId="02DC5A42" w14:textId="77777777" w:rsidR="007C3FB4" w:rsidRPr="006B1C39" w:rsidRDefault="006B1C39" w:rsidP="006B1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39">
        <w:rPr>
          <w:rFonts w:ascii="Times New Roman" w:hAnsi="Times New Roman" w:cs="Times New Roman"/>
          <w:i/>
          <w:sz w:val="28"/>
          <w:szCs w:val="28"/>
        </w:rPr>
        <w:t>П</w:t>
      </w:r>
      <w:r w:rsidR="007C3FB4" w:rsidRPr="006B1C39">
        <w:rPr>
          <w:rFonts w:ascii="Times New Roman" w:hAnsi="Times New Roman" w:cs="Times New Roman"/>
          <w:i/>
          <w:sz w:val="28"/>
          <w:szCs w:val="28"/>
        </w:rPr>
        <w:t>редпринимательский доход, самозанятость</w:t>
      </w:r>
      <w:r w:rsidR="007C3FB4" w:rsidRPr="006B1C39">
        <w:rPr>
          <w:rFonts w:ascii="Times New Roman" w:hAnsi="Times New Roman" w:cs="Times New Roman"/>
          <w:sz w:val="28"/>
          <w:szCs w:val="28"/>
        </w:rPr>
        <w:t xml:space="preserve"> – отмеча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="007C3FB4" w:rsidRPr="006B1C39">
        <w:rPr>
          <w:rFonts w:ascii="Times New Roman" w:hAnsi="Times New Roman" w:cs="Times New Roman"/>
          <w:sz w:val="28"/>
          <w:szCs w:val="28"/>
        </w:rPr>
        <w:t xml:space="preserve"> тем, кто имеет доход от предпринимательской (коммерческой) деятельности (собственного бизнеса, своего дела); сюда же включ</w:t>
      </w:r>
      <w:r>
        <w:rPr>
          <w:rFonts w:ascii="Times New Roman" w:hAnsi="Times New Roman" w:cs="Times New Roman"/>
          <w:sz w:val="28"/>
          <w:szCs w:val="28"/>
        </w:rPr>
        <w:t>ены</w:t>
      </w:r>
      <w:r w:rsidR="007C3FB4" w:rsidRPr="006B1C39">
        <w:rPr>
          <w:rFonts w:ascii="Times New Roman" w:hAnsi="Times New Roman" w:cs="Times New Roman"/>
          <w:sz w:val="28"/>
          <w:szCs w:val="28"/>
        </w:rPr>
        <w:t xml:space="preserve"> гранты,  денежное вознаграждение писателям, художникам, адвокатам. Отмеча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C3FB4" w:rsidRPr="006B1C39">
        <w:rPr>
          <w:rFonts w:ascii="Times New Roman" w:hAnsi="Times New Roman" w:cs="Times New Roman"/>
          <w:sz w:val="28"/>
          <w:szCs w:val="28"/>
        </w:rPr>
        <w:t xml:space="preserve">ся  тем, кто ведет самостоятельно трудовую деятельность и зарегистрирован как индивидуальный предприниматель, а также самозанятым, работающим </w:t>
      </w:r>
      <w:r w:rsidR="007D0732">
        <w:rPr>
          <w:rFonts w:ascii="Times New Roman" w:hAnsi="Times New Roman" w:cs="Times New Roman"/>
          <w:sz w:val="28"/>
          <w:szCs w:val="28"/>
        </w:rPr>
        <w:br/>
      </w:r>
      <w:r w:rsidR="007C3FB4" w:rsidRPr="006B1C39">
        <w:rPr>
          <w:rFonts w:ascii="Times New Roman" w:hAnsi="Times New Roman" w:cs="Times New Roman"/>
          <w:sz w:val="28"/>
          <w:szCs w:val="28"/>
        </w:rPr>
        <w:t xml:space="preserve">без регистрации в качестве индивидуального предпринимателя </w:t>
      </w:r>
      <w:r w:rsidR="007D0732">
        <w:rPr>
          <w:rFonts w:ascii="Times New Roman" w:hAnsi="Times New Roman" w:cs="Times New Roman"/>
          <w:sz w:val="28"/>
          <w:szCs w:val="28"/>
        </w:rPr>
        <w:br/>
      </w:r>
      <w:r w:rsidR="007C3FB4" w:rsidRPr="006B1C39">
        <w:rPr>
          <w:rFonts w:ascii="Times New Roman" w:hAnsi="Times New Roman" w:cs="Times New Roman"/>
          <w:sz w:val="28"/>
          <w:szCs w:val="28"/>
        </w:rPr>
        <w:lastRenderedPageBreak/>
        <w:t>и без наемных работников.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FB4" w:rsidRPr="006B1C39">
        <w:rPr>
          <w:rFonts w:ascii="Times New Roman" w:hAnsi="Times New Roman" w:cs="Times New Roman"/>
          <w:sz w:val="28"/>
          <w:szCs w:val="28"/>
        </w:rPr>
        <w:t>Этот источник отмеча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C3FB4" w:rsidRPr="006B1C39">
        <w:rPr>
          <w:rFonts w:ascii="Times New Roman" w:hAnsi="Times New Roman" w:cs="Times New Roman"/>
          <w:sz w:val="28"/>
          <w:szCs w:val="28"/>
        </w:rPr>
        <w:t xml:space="preserve">ся и тем, кто ведет фермерское хозяйство, а также занятым в личном подсобном хозяйстве выращиванием сельскохозяйственной продукции, животных и птицы </w:t>
      </w:r>
      <w:r w:rsidR="007D0732">
        <w:rPr>
          <w:rFonts w:ascii="Times New Roman" w:hAnsi="Times New Roman" w:cs="Times New Roman"/>
          <w:sz w:val="28"/>
          <w:szCs w:val="28"/>
        </w:rPr>
        <w:br/>
      </w:r>
      <w:r w:rsidR="007C3FB4" w:rsidRPr="006B1C39">
        <w:rPr>
          <w:rFonts w:ascii="Times New Roman" w:hAnsi="Times New Roman" w:cs="Times New Roman"/>
          <w:sz w:val="28"/>
          <w:szCs w:val="28"/>
        </w:rPr>
        <w:t>для продажи или обмена.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7C3FB4" w:rsidRPr="006B1C39">
        <w:rPr>
          <w:rFonts w:ascii="Times New Roman" w:hAnsi="Times New Roman" w:cs="Times New Roman"/>
          <w:sz w:val="28"/>
          <w:szCs w:val="28"/>
        </w:rPr>
        <w:t>оход от использования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FB4" w:rsidRPr="006B1C3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="007D073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данному источнику</w:t>
      </w:r>
      <w:r w:rsidR="007C3FB4" w:rsidRPr="006B1C39">
        <w:rPr>
          <w:rFonts w:ascii="Times New Roman" w:hAnsi="Times New Roman" w:cs="Times New Roman"/>
          <w:sz w:val="28"/>
          <w:szCs w:val="28"/>
        </w:rPr>
        <w:t>.</w:t>
      </w:r>
    </w:p>
    <w:p w14:paraId="5A7F48DA" w14:textId="77777777" w:rsidR="007C3FB4" w:rsidRPr="006B1C39" w:rsidRDefault="006B1C39" w:rsidP="006B1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7C3FB4" w:rsidRPr="006B1C39">
        <w:rPr>
          <w:rFonts w:ascii="Times New Roman" w:hAnsi="Times New Roman" w:cs="Times New Roman"/>
          <w:i/>
          <w:sz w:val="28"/>
          <w:szCs w:val="28"/>
        </w:rPr>
        <w:t xml:space="preserve">роизводство товаров для собственного использования – </w:t>
      </w:r>
      <w:r w:rsidR="007C3FB4" w:rsidRPr="006B1C39">
        <w:rPr>
          <w:rFonts w:ascii="Times New Roman" w:hAnsi="Times New Roman" w:cs="Times New Roman"/>
          <w:sz w:val="28"/>
          <w:szCs w:val="28"/>
        </w:rPr>
        <w:t>отмеча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="007C3FB4" w:rsidRPr="006B1C39">
        <w:rPr>
          <w:rFonts w:ascii="Times New Roman" w:hAnsi="Times New Roman" w:cs="Times New Roman"/>
          <w:sz w:val="28"/>
          <w:szCs w:val="28"/>
        </w:rPr>
        <w:t xml:space="preserve"> тем, кто занят в своих подсобных хозяйствах (включая дачи, сады, огороды </w:t>
      </w:r>
      <w:r w:rsidR="007D0732">
        <w:rPr>
          <w:rFonts w:ascii="Times New Roman" w:hAnsi="Times New Roman" w:cs="Times New Roman"/>
          <w:sz w:val="28"/>
          <w:szCs w:val="28"/>
        </w:rPr>
        <w:br/>
      </w:r>
      <w:r w:rsidR="007C3FB4" w:rsidRPr="006B1C39">
        <w:rPr>
          <w:rFonts w:ascii="Times New Roman" w:hAnsi="Times New Roman" w:cs="Times New Roman"/>
          <w:sz w:val="28"/>
          <w:szCs w:val="28"/>
        </w:rPr>
        <w:t xml:space="preserve">и т.п.) сельскохозяйственными работами и (или) выращиванием скота, рыболовством, охотой, сбором дикорастущих плодов и грибов, изготовлением одежды, обуви и т.п. при условии,  что производимая продукция идет в основном на потребление в своем хозяйстве. Детям </w:t>
      </w:r>
      <w:r w:rsidR="007D0732">
        <w:rPr>
          <w:rFonts w:ascii="Times New Roman" w:hAnsi="Times New Roman" w:cs="Times New Roman"/>
          <w:sz w:val="28"/>
          <w:szCs w:val="28"/>
        </w:rPr>
        <w:br/>
      </w:r>
      <w:r w:rsidR="007C3FB4" w:rsidRPr="006B1C39">
        <w:rPr>
          <w:rFonts w:ascii="Times New Roman" w:hAnsi="Times New Roman" w:cs="Times New Roman"/>
          <w:sz w:val="28"/>
          <w:szCs w:val="28"/>
        </w:rPr>
        <w:t>в возрасте 14 лет и более, помогающим в личном подсобном хозяйстве, отмеча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C3FB4" w:rsidRPr="006B1C39">
        <w:rPr>
          <w:rFonts w:ascii="Times New Roman" w:hAnsi="Times New Roman" w:cs="Times New Roman"/>
          <w:sz w:val="28"/>
          <w:szCs w:val="28"/>
        </w:rPr>
        <w:t>ся этот вариант ответа.</w:t>
      </w:r>
    </w:p>
    <w:p w14:paraId="601AB9D9" w14:textId="77777777" w:rsidR="007C3FB4" w:rsidRPr="006B1C39" w:rsidRDefault="006B1C39" w:rsidP="006B1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7C3FB4" w:rsidRPr="006B1C39">
        <w:rPr>
          <w:rFonts w:ascii="Times New Roman" w:hAnsi="Times New Roman" w:cs="Times New Roman"/>
          <w:i/>
          <w:sz w:val="28"/>
          <w:szCs w:val="28"/>
        </w:rPr>
        <w:t>енсия (кроме пенсии по инвалидности)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1C39">
        <w:rPr>
          <w:rFonts w:ascii="Times New Roman" w:hAnsi="Times New Roman" w:cs="Times New Roman"/>
          <w:sz w:val="28"/>
          <w:szCs w:val="28"/>
        </w:rPr>
        <w:t>– отмечалась</w:t>
      </w:r>
      <w:r w:rsidR="007C3FB4" w:rsidRPr="006B1C39">
        <w:rPr>
          <w:rFonts w:ascii="Times New Roman" w:hAnsi="Times New Roman" w:cs="Times New Roman"/>
          <w:sz w:val="28"/>
          <w:szCs w:val="28"/>
        </w:rPr>
        <w:t xml:space="preserve"> тем, кто получает пенсию по старости (по возрасту), социальную пенсию или пенсию </w:t>
      </w:r>
      <w:r w:rsidR="00A81D6A">
        <w:rPr>
          <w:rFonts w:ascii="Times New Roman" w:hAnsi="Times New Roman" w:cs="Times New Roman"/>
          <w:sz w:val="28"/>
          <w:szCs w:val="28"/>
        </w:rPr>
        <w:br/>
      </w:r>
      <w:r w:rsidR="007C3FB4" w:rsidRPr="006B1C39">
        <w:rPr>
          <w:rFonts w:ascii="Times New Roman" w:hAnsi="Times New Roman" w:cs="Times New Roman"/>
          <w:sz w:val="28"/>
          <w:szCs w:val="28"/>
        </w:rPr>
        <w:t>по случаю потери кормильца, за выслугу лет (например, военнослужащим, федеральным государственным гражданским служащим и т.п.).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FB4" w:rsidRPr="006B1C39">
        <w:rPr>
          <w:rFonts w:ascii="Times New Roman" w:hAnsi="Times New Roman" w:cs="Times New Roman"/>
          <w:sz w:val="28"/>
          <w:szCs w:val="28"/>
        </w:rPr>
        <w:t>Дополнительная негосударственная пенсия (из негосударственного пенсионного фонда), доплаты к пенсии от предприятия (организации) считаются частью основной пенсии и отдельным источником не отмеча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="007C3FB4" w:rsidRPr="006B1C39">
        <w:rPr>
          <w:rFonts w:ascii="Times New Roman" w:hAnsi="Times New Roman" w:cs="Times New Roman"/>
          <w:sz w:val="28"/>
          <w:szCs w:val="28"/>
        </w:rPr>
        <w:t>.  Пенсия по случаю потери кормильца, назначенная на ребенка, отмеча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7C3FB4" w:rsidRPr="006B1C39">
        <w:rPr>
          <w:rFonts w:ascii="Times New Roman" w:hAnsi="Times New Roman" w:cs="Times New Roman"/>
          <w:sz w:val="28"/>
          <w:szCs w:val="28"/>
        </w:rPr>
        <w:t xml:space="preserve"> ребенку, а не матери, даже если она выдается матери.</w:t>
      </w:r>
    </w:p>
    <w:p w14:paraId="7C58A4D4" w14:textId="77777777" w:rsidR="007C3FB4" w:rsidRPr="006B1C39" w:rsidRDefault="006B1C39" w:rsidP="006B1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7C3FB4" w:rsidRPr="006B1C39">
        <w:rPr>
          <w:rFonts w:ascii="Times New Roman" w:hAnsi="Times New Roman" w:cs="Times New Roman"/>
          <w:i/>
          <w:sz w:val="28"/>
          <w:szCs w:val="28"/>
        </w:rPr>
        <w:t xml:space="preserve">енсия по инвалидности </w:t>
      </w:r>
      <w:r w:rsidR="007C3FB4" w:rsidRPr="006B1C39">
        <w:rPr>
          <w:rFonts w:ascii="Times New Roman" w:hAnsi="Times New Roman" w:cs="Times New Roman"/>
          <w:sz w:val="28"/>
          <w:szCs w:val="28"/>
        </w:rPr>
        <w:t>– отмеча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="007C3FB4" w:rsidRPr="006B1C39">
        <w:rPr>
          <w:rFonts w:ascii="Times New Roman" w:hAnsi="Times New Roman" w:cs="Times New Roman"/>
          <w:sz w:val="28"/>
          <w:szCs w:val="28"/>
        </w:rPr>
        <w:t xml:space="preserve"> тем, кому назначена пенсия </w:t>
      </w:r>
      <w:r w:rsidR="007D0732">
        <w:rPr>
          <w:rFonts w:ascii="Times New Roman" w:hAnsi="Times New Roman" w:cs="Times New Roman"/>
          <w:sz w:val="28"/>
          <w:szCs w:val="28"/>
        </w:rPr>
        <w:br/>
      </w:r>
      <w:r w:rsidR="007C3FB4" w:rsidRPr="006B1C39">
        <w:rPr>
          <w:rFonts w:ascii="Times New Roman" w:hAnsi="Times New Roman" w:cs="Times New Roman"/>
          <w:sz w:val="28"/>
          <w:szCs w:val="28"/>
        </w:rPr>
        <w:t xml:space="preserve">по инвалидности (даже если ее фактически получает другое лицо). </w:t>
      </w:r>
      <w:r>
        <w:rPr>
          <w:rFonts w:ascii="Times New Roman" w:hAnsi="Times New Roman" w:cs="Times New Roman"/>
          <w:sz w:val="28"/>
          <w:szCs w:val="28"/>
        </w:rPr>
        <w:t>Людям,</w:t>
      </w:r>
      <w:r w:rsidR="007C3FB4" w:rsidRPr="006B1C39">
        <w:rPr>
          <w:rFonts w:ascii="Times New Roman" w:hAnsi="Times New Roman" w:cs="Times New Roman"/>
          <w:sz w:val="28"/>
          <w:szCs w:val="28"/>
        </w:rPr>
        <w:t xml:space="preserve"> получа</w:t>
      </w:r>
      <w:r>
        <w:rPr>
          <w:rFonts w:ascii="Times New Roman" w:hAnsi="Times New Roman" w:cs="Times New Roman"/>
          <w:sz w:val="28"/>
          <w:szCs w:val="28"/>
        </w:rPr>
        <w:t>ющим</w:t>
      </w:r>
      <w:r w:rsidR="007C3FB4" w:rsidRPr="006B1C39">
        <w:rPr>
          <w:rFonts w:ascii="Times New Roman" w:hAnsi="Times New Roman" w:cs="Times New Roman"/>
          <w:sz w:val="28"/>
          <w:szCs w:val="28"/>
        </w:rPr>
        <w:t xml:space="preserve"> две пенсии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C3FB4" w:rsidRPr="006B1C3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FB4" w:rsidRPr="006B1C39">
        <w:rPr>
          <w:rFonts w:ascii="Times New Roman" w:hAnsi="Times New Roman" w:cs="Times New Roman"/>
          <w:sz w:val="28"/>
          <w:szCs w:val="28"/>
        </w:rPr>
        <w:t>старости и по инвалидности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C3FB4" w:rsidRPr="006B1C39">
        <w:rPr>
          <w:rFonts w:ascii="Times New Roman" w:hAnsi="Times New Roman" w:cs="Times New Roman"/>
          <w:sz w:val="28"/>
          <w:szCs w:val="28"/>
        </w:rPr>
        <w:t xml:space="preserve"> отмеча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r w:rsidR="007C3FB4" w:rsidRPr="006B1C39">
        <w:rPr>
          <w:rFonts w:ascii="Times New Roman" w:hAnsi="Times New Roman" w:cs="Times New Roman"/>
          <w:sz w:val="28"/>
          <w:szCs w:val="28"/>
        </w:rPr>
        <w:t xml:space="preserve">оба варианта. </w:t>
      </w:r>
    </w:p>
    <w:p w14:paraId="6FB8418A" w14:textId="77777777" w:rsidR="007C3FB4" w:rsidRPr="006B1C39" w:rsidRDefault="006B1C39" w:rsidP="006B1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7C3FB4" w:rsidRPr="006B1C39">
        <w:rPr>
          <w:rFonts w:ascii="Times New Roman" w:hAnsi="Times New Roman" w:cs="Times New Roman"/>
          <w:i/>
          <w:sz w:val="28"/>
          <w:szCs w:val="28"/>
        </w:rPr>
        <w:t xml:space="preserve">особие по безработице </w:t>
      </w:r>
      <w:r w:rsidR="007C3FB4" w:rsidRPr="006B1C39">
        <w:rPr>
          <w:rFonts w:ascii="Times New Roman" w:hAnsi="Times New Roman" w:cs="Times New Roman"/>
          <w:sz w:val="28"/>
          <w:szCs w:val="28"/>
        </w:rPr>
        <w:t>– отмеча</w:t>
      </w:r>
      <w:r w:rsidRPr="006B1C39">
        <w:rPr>
          <w:rFonts w:ascii="Times New Roman" w:hAnsi="Times New Roman" w:cs="Times New Roman"/>
          <w:sz w:val="28"/>
          <w:szCs w:val="28"/>
        </w:rPr>
        <w:t>лось</w:t>
      </w:r>
      <w:r w:rsidR="007C3FB4" w:rsidRPr="006B1C39">
        <w:rPr>
          <w:rFonts w:ascii="Times New Roman" w:hAnsi="Times New Roman" w:cs="Times New Roman"/>
          <w:sz w:val="28"/>
          <w:szCs w:val="28"/>
        </w:rPr>
        <w:t xml:space="preserve"> зарегистрированным в органах службы занятости населения в качестве безработных и получающим пособие по безработице, а также материальную помощь за счет средств фонда занятости.</w:t>
      </w:r>
    </w:p>
    <w:p w14:paraId="0AB733F6" w14:textId="77777777" w:rsidR="007C3FB4" w:rsidRDefault="006B1C39" w:rsidP="006B1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7C3FB4" w:rsidRPr="006B1C39">
        <w:rPr>
          <w:rFonts w:ascii="Times New Roman" w:hAnsi="Times New Roman" w:cs="Times New Roman"/>
          <w:i/>
          <w:sz w:val="28"/>
          <w:szCs w:val="28"/>
        </w:rPr>
        <w:t xml:space="preserve">ругие пособия и выплаты от организаций, государства </w:t>
      </w:r>
      <w:r w:rsidR="007C3FB4" w:rsidRPr="006B1C39">
        <w:rPr>
          <w:rFonts w:ascii="Times New Roman" w:hAnsi="Times New Roman" w:cs="Times New Roman"/>
          <w:sz w:val="28"/>
          <w:szCs w:val="28"/>
        </w:rPr>
        <w:t>– отмеча</w:t>
      </w:r>
      <w:r w:rsidRPr="006B1C39">
        <w:rPr>
          <w:rFonts w:ascii="Times New Roman" w:hAnsi="Times New Roman" w:cs="Times New Roman"/>
          <w:sz w:val="28"/>
          <w:szCs w:val="28"/>
        </w:rPr>
        <w:t xml:space="preserve">лись </w:t>
      </w:r>
      <w:r w:rsidR="007C3FB4" w:rsidRPr="006B1C39">
        <w:rPr>
          <w:rFonts w:ascii="Times New Roman" w:hAnsi="Times New Roman" w:cs="Times New Roman"/>
          <w:sz w:val="28"/>
          <w:szCs w:val="28"/>
        </w:rPr>
        <w:t xml:space="preserve">тем, кому назначены единовременные, ежемесячные пособия и другие </w:t>
      </w:r>
      <w:r w:rsidR="007C3FB4" w:rsidRPr="003541B1">
        <w:rPr>
          <w:rFonts w:ascii="Times New Roman" w:hAnsi="Times New Roman" w:cs="Times New Roman"/>
          <w:sz w:val="28"/>
          <w:szCs w:val="28"/>
        </w:rPr>
        <w:t>регулярные выплаты</w:t>
      </w:r>
      <w:r w:rsidR="003541B1" w:rsidRPr="003541B1">
        <w:rPr>
          <w:rFonts w:ascii="Times New Roman" w:hAnsi="Times New Roman" w:cs="Times New Roman"/>
          <w:sz w:val="28"/>
          <w:szCs w:val="28"/>
        </w:rPr>
        <w:t xml:space="preserve">, такие как </w:t>
      </w:r>
      <w:r w:rsidR="007C3FB4" w:rsidRPr="003541B1">
        <w:rPr>
          <w:rFonts w:ascii="Times New Roman" w:hAnsi="Times New Roman" w:cs="Times New Roman"/>
          <w:sz w:val="28"/>
          <w:szCs w:val="28"/>
        </w:rPr>
        <w:t xml:space="preserve">пособие на период отпуска по уходу </w:t>
      </w:r>
      <w:r w:rsidR="007D0732">
        <w:rPr>
          <w:rFonts w:ascii="Times New Roman" w:hAnsi="Times New Roman" w:cs="Times New Roman"/>
          <w:sz w:val="28"/>
          <w:szCs w:val="28"/>
        </w:rPr>
        <w:br/>
      </w:r>
      <w:r w:rsidR="007C3FB4" w:rsidRPr="003541B1">
        <w:rPr>
          <w:rFonts w:ascii="Times New Roman" w:hAnsi="Times New Roman" w:cs="Times New Roman"/>
          <w:sz w:val="28"/>
          <w:szCs w:val="28"/>
        </w:rPr>
        <w:t xml:space="preserve">за ребенком (до </w:t>
      </w:r>
      <w:r w:rsidR="003541B1" w:rsidRPr="003541B1">
        <w:rPr>
          <w:rFonts w:ascii="Times New Roman" w:hAnsi="Times New Roman" w:cs="Times New Roman"/>
          <w:sz w:val="28"/>
          <w:szCs w:val="28"/>
        </w:rPr>
        <w:t xml:space="preserve">достижения им возраста 1,5 лет); </w:t>
      </w:r>
      <w:r w:rsidR="007C3FB4" w:rsidRPr="003541B1">
        <w:rPr>
          <w:rFonts w:ascii="Times New Roman" w:hAnsi="Times New Roman" w:cs="Times New Roman"/>
          <w:sz w:val="28"/>
          <w:szCs w:val="28"/>
        </w:rPr>
        <w:t>выплаты на детей от 1</w:t>
      </w:r>
      <w:r w:rsidR="003541B1" w:rsidRPr="003541B1">
        <w:rPr>
          <w:rFonts w:ascii="Times New Roman" w:hAnsi="Times New Roman" w:cs="Times New Roman"/>
          <w:sz w:val="28"/>
          <w:szCs w:val="28"/>
        </w:rPr>
        <w:t>,</w:t>
      </w:r>
      <w:r w:rsidR="007C3FB4" w:rsidRPr="003541B1">
        <w:rPr>
          <w:rFonts w:ascii="Times New Roman" w:hAnsi="Times New Roman" w:cs="Times New Roman"/>
          <w:sz w:val="28"/>
          <w:szCs w:val="28"/>
        </w:rPr>
        <w:t xml:space="preserve">5 </w:t>
      </w:r>
      <w:r w:rsidR="00A81D6A">
        <w:rPr>
          <w:rFonts w:ascii="Times New Roman" w:hAnsi="Times New Roman" w:cs="Times New Roman"/>
          <w:sz w:val="28"/>
          <w:szCs w:val="28"/>
        </w:rPr>
        <w:br/>
      </w:r>
      <w:r w:rsidR="007C3FB4" w:rsidRPr="003541B1">
        <w:rPr>
          <w:rFonts w:ascii="Times New Roman" w:hAnsi="Times New Roman" w:cs="Times New Roman"/>
          <w:sz w:val="28"/>
          <w:szCs w:val="28"/>
        </w:rPr>
        <w:t>до 3 лет</w:t>
      </w:r>
      <w:r w:rsidR="003541B1" w:rsidRPr="003541B1">
        <w:rPr>
          <w:rFonts w:ascii="Times New Roman" w:hAnsi="Times New Roman" w:cs="Times New Roman"/>
          <w:sz w:val="28"/>
          <w:szCs w:val="28"/>
        </w:rPr>
        <w:t xml:space="preserve">; </w:t>
      </w:r>
      <w:r w:rsidR="007C3FB4" w:rsidRPr="003541B1">
        <w:rPr>
          <w:rFonts w:ascii="Times New Roman" w:hAnsi="Times New Roman" w:cs="Times New Roman"/>
          <w:sz w:val="28"/>
          <w:szCs w:val="28"/>
        </w:rPr>
        <w:t>пособия и выплаты опекуну (попечителю) на содержание детей, находящихся  под опекой (попечительством)</w:t>
      </w:r>
      <w:r w:rsidR="003541B1" w:rsidRPr="003541B1">
        <w:rPr>
          <w:rFonts w:ascii="Times New Roman" w:hAnsi="Times New Roman" w:cs="Times New Roman"/>
          <w:sz w:val="28"/>
          <w:szCs w:val="28"/>
        </w:rPr>
        <w:t xml:space="preserve">; </w:t>
      </w:r>
      <w:r w:rsidR="007C3FB4" w:rsidRPr="003541B1">
        <w:rPr>
          <w:rFonts w:ascii="Times New Roman" w:hAnsi="Times New Roman" w:cs="Times New Roman"/>
          <w:sz w:val="28"/>
          <w:szCs w:val="28"/>
        </w:rPr>
        <w:t xml:space="preserve"> единовременные </w:t>
      </w:r>
      <w:r w:rsidR="007C3FB4" w:rsidRPr="003541B1">
        <w:rPr>
          <w:rFonts w:ascii="Times New Roman" w:hAnsi="Times New Roman" w:cs="Times New Roman"/>
          <w:sz w:val="28"/>
          <w:szCs w:val="28"/>
        </w:rPr>
        <w:lastRenderedPageBreak/>
        <w:t>региональные пособия и выплаты в связи с рождением ребенка (в том числе молодым семьям, малообеспеченным семьям  и т.п.);</w:t>
      </w:r>
      <w:r w:rsidR="003541B1" w:rsidRPr="003541B1">
        <w:rPr>
          <w:rFonts w:ascii="Times New Roman" w:hAnsi="Times New Roman" w:cs="Times New Roman"/>
          <w:sz w:val="28"/>
          <w:szCs w:val="28"/>
        </w:rPr>
        <w:t xml:space="preserve"> </w:t>
      </w:r>
      <w:r w:rsidR="007C3FB4" w:rsidRPr="003541B1">
        <w:rPr>
          <w:rFonts w:ascii="Times New Roman" w:hAnsi="Times New Roman" w:cs="Times New Roman"/>
          <w:sz w:val="28"/>
          <w:szCs w:val="28"/>
        </w:rPr>
        <w:t xml:space="preserve">выплаты и пособия беременным женщинам; </w:t>
      </w:r>
      <w:r w:rsidR="003541B1" w:rsidRPr="003541B1">
        <w:rPr>
          <w:rFonts w:ascii="Times New Roman" w:hAnsi="Times New Roman" w:cs="Times New Roman"/>
          <w:sz w:val="28"/>
          <w:szCs w:val="28"/>
        </w:rPr>
        <w:t>ежемесячные пособия детям;</w:t>
      </w:r>
      <w:r w:rsidR="007C3FB4" w:rsidRPr="003541B1">
        <w:rPr>
          <w:rFonts w:ascii="Times New Roman" w:hAnsi="Times New Roman" w:cs="Times New Roman"/>
          <w:sz w:val="28"/>
          <w:szCs w:val="28"/>
        </w:rPr>
        <w:t xml:space="preserve"> ежемесячн</w:t>
      </w:r>
      <w:r w:rsidR="003541B1" w:rsidRPr="003541B1">
        <w:rPr>
          <w:rFonts w:ascii="Times New Roman" w:hAnsi="Times New Roman" w:cs="Times New Roman"/>
          <w:sz w:val="28"/>
          <w:szCs w:val="28"/>
        </w:rPr>
        <w:t>ы</w:t>
      </w:r>
      <w:r w:rsidR="007C3FB4" w:rsidRPr="003541B1">
        <w:rPr>
          <w:rFonts w:ascii="Times New Roman" w:hAnsi="Times New Roman" w:cs="Times New Roman"/>
          <w:sz w:val="28"/>
          <w:szCs w:val="28"/>
        </w:rPr>
        <w:t>е пособи</w:t>
      </w:r>
      <w:r w:rsidR="003541B1" w:rsidRPr="003541B1">
        <w:rPr>
          <w:rFonts w:ascii="Times New Roman" w:hAnsi="Times New Roman" w:cs="Times New Roman"/>
          <w:sz w:val="28"/>
          <w:szCs w:val="28"/>
        </w:rPr>
        <w:t>я</w:t>
      </w:r>
      <w:r w:rsidR="007C3FB4" w:rsidRPr="003541B1">
        <w:rPr>
          <w:rFonts w:ascii="Times New Roman" w:hAnsi="Times New Roman" w:cs="Times New Roman"/>
          <w:sz w:val="28"/>
          <w:szCs w:val="28"/>
        </w:rPr>
        <w:t xml:space="preserve"> женам (мужьям) военнослужащих, проходящих военную службу </w:t>
      </w:r>
      <w:r w:rsidR="007D0732">
        <w:rPr>
          <w:rFonts w:ascii="Times New Roman" w:hAnsi="Times New Roman" w:cs="Times New Roman"/>
          <w:sz w:val="28"/>
          <w:szCs w:val="28"/>
        </w:rPr>
        <w:br/>
      </w:r>
      <w:r w:rsidR="007C3FB4" w:rsidRPr="003541B1">
        <w:rPr>
          <w:rFonts w:ascii="Times New Roman" w:hAnsi="Times New Roman" w:cs="Times New Roman"/>
          <w:sz w:val="28"/>
          <w:szCs w:val="28"/>
        </w:rPr>
        <w:t>по контракту, проживающим вместе с мужьями (женами) в местностях, где они не могут трудиться по специальности из-за отсутствия возможности трудоустройства;</w:t>
      </w:r>
      <w:r w:rsidR="003541B1" w:rsidRPr="003541B1">
        <w:rPr>
          <w:rFonts w:ascii="Times New Roman" w:hAnsi="Times New Roman" w:cs="Times New Roman"/>
          <w:sz w:val="28"/>
          <w:szCs w:val="28"/>
        </w:rPr>
        <w:t xml:space="preserve"> </w:t>
      </w:r>
      <w:r w:rsidR="007C3FB4" w:rsidRPr="003541B1">
        <w:rPr>
          <w:rFonts w:ascii="Times New Roman" w:hAnsi="Times New Roman" w:cs="Times New Roman"/>
          <w:sz w:val="28"/>
          <w:szCs w:val="28"/>
        </w:rPr>
        <w:t xml:space="preserve">материнский капитал при рождении (усыновлении) второго и последующих детей; выплаты лицам (кроме пенсии и пенсии </w:t>
      </w:r>
      <w:r w:rsidR="007D0732">
        <w:rPr>
          <w:rFonts w:ascii="Times New Roman" w:hAnsi="Times New Roman" w:cs="Times New Roman"/>
          <w:sz w:val="28"/>
          <w:szCs w:val="28"/>
        </w:rPr>
        <w:br/>
      </w:r>
      <w:r w:rsidR="007C3FB4" w:rsidRPr="003541B1">
        <w:rPr>
          <w:rFonts w:ascii="Times New Roman" w:hAnsi="Times New Roman" w:cs="Times New Roman"/>
          <w:sz w:val="28"/>
          <w:szCs w:val="28"/>
        </w:rPr>
        <w:t xml:space="preserve">по инвалидности), оказавшимся в зоне влияния неблагоприятных факторов, возникших вследствие катастрофы на Чернобыльской АЭС 26 апреля </w:t>
      </w:r>
      <w:r w:rsidR="007D0732">
        <w:rPr>
          <w:rFonts w:ascii="Times New Roman" w:hAnsi="Times New Roman" w:cs="Times New Roman"/>
          <w:sz w:val="28"/>
          <w:szCs w:val="28"/>
        </w:rPr>
        <w:br/>
      </w:r>
      <w:r w:rsidR="007C3FB4" w:rsidRPr="003541B1">
        <w:rPr>
          <w:rFonts w:ascii="Times New Roman" w:hAnsi="Times New Roman" w:cs="Times New Roman"/>
          <w:sz w:val="28"/>
          <w:szCs w:val="28"/>
        </w:rPr>
        <w:t>1986 года, либо принимавшим участие в ликвидации последствий этой катастрофы. Этот источник отмеча</w:t>
      </w:r>
      <w:r w:rsidR="003541B1" w:rsidRPr="003541B1">
        <w:rPr>
          <w:rFonts w:ascii="Times New Roman" w:hAnsi="Times New Roman" w:cs="Times New Roman"/>
          <w:sz w:val="28"/>
          <w:szCs w:val="28"/>
        </w:rPr>
        <w:t>л</w:t>
      </w:r>
      <w:r w:rsidR="007C3FB4" w:rsidRPr="003541B1">
        <w:rPr>
          <w:rFonts w:ascii="Times New Roman" w:hAnsi="Times New Roman" w:cs="Times New Roman"/>
          <w:sz w:val="28"/>
          <w:szCs w:val="28"/>
        </w:rPr>
        <w:t xml:space="preserve">ся воспитанникам детских домов, учащимся школ-интернатов, живущим в домах-интернатах для престарелых </w:t>
      </w:r>
      <w:r w:rsidR="007B2F3D">
        <w:rPr>
          <w:rFonts w:ascii="Times New Roman" w:hAnsi="Times New Roman" w:cs="Times New Roman"/>
          <w:sz w:val="28"/>
          <w:szCs w:val="28"/>
        </w:rPr>
        <w:br/>
      </w:r>
      <w:r w:rsidR="007C3FB4" w:rsidRPr="003541B1">
        <w:rPr>
          <w:rFonts w:ascii="Times New Roman" w:hAnsi="Times New Roman" w:cs="Times New Roman"/>
          <w:sz w:val="28"/>
          <w:szCs w:val="28"/>
        </w:rPr>
        <w:t>и инвалидов, и т.п. лицам, находящимся на обеспечении государства.</w:t>
      </w:r>
      <w:r w:rsidR="003541B1" w:rsidRPr="003541B1">
        <w:rPr>
          <w:rFonts w:ascii="Times New Roman" w:hAnsi="Times New Roman" w:cs="Times New Roman"/>
          <w:sz w:val="28"/>
          <w:szCs w:val="28"/>
        </w:rPr>
        <w:t xml:space="preserve"> </w:t>
      </w:r>
      <w:r w:rsidR="007C3FB4" w:rsidRPr="003541B1">
        <w:rPr>
          <w:rFonts w:ascii="Times New Roman" w:hAnsi="Times New Roman" w:cs="Times New Roman"/>
          <w:sz w:val="28"/>
          <w:szCs w:val="28"/>
        </w:rPr>
        <w:t>Также этот вариант ответа отмеча</w:t>
      </w:r>
      <w:r w:rsidR="003541B1" w:rsidRPr="003541B1">
        <w:rPr>
          <w:rFonts w:ascii="Times New Roman" w:hAnsi="Times New Roman" w:cs="Times New Roman"/>
          <w:sz w:val="28"/>
          <w:szCs w:val="28"/>
        </w:rPr>
        <w:t>л</w:t>
      </w:r>
      <w:r w:rsidR="007C3FB4" w:rsidRPr="003541B1">
        <w:rPr>
          <w:rFonts w:ascii="Times New Roman" w:hAnsi="Times New Roman" w:cs="Times New Roman"/>
          <w:sz w:val="28"/>
          <w:szCs w:val="28"/>
        </w:rPr>
        <w:t xml:space="preserve">ся лицам, получающим регулярную помощь (деньгами, вещами, продуктами питания) от организаций, благотворительных фондов и т.п.  </w:t>
      </w:r>
    </w:p>
    <w:p w14:paraId="31511C57" w14:textId="77777777" w:rsidR="007C3FB4" w:rsidRPr="003541B1" w:rsidRDefault="003541B1" w:rsidP="003541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B1">
        <w:rPr>
          <w:rFonts w:ascii="Times New Roman" w:hAnsi="Times New Roman" w:cs="Times New Roman"/>
          <w:i/>
          <w:sz w:val="28"/>
          <w:szCs w:val="28"/>
        </w:rPr>
        <w:t>Л</w:t>
      </w:r>
      <w:r w:rsidR="007C3FB4" w:rsidRPr="003541B1">
        <w:rPr>
          <w:rFonts w:ascii="Times New Roman" w:hAnsi="Times New Roman" w:cs="Times New Roman"/>
          <w:i/>
          <w:sz w:val="28"/>
          <w:szCs w:val="28"/>
        </w:rPr>
        <w:t>ьготы, компенсации, субсидии, выигрыши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C3FB4" w:rsidRPr="003541B1">
        <w:rPr>
          <w:rFonts w:ascii="Times New Roman" w:hAnsi="Times New Roman" w:cs="Times New Roman"/>
          <w:sz w:val="28"/>
          <w:szCs w:val="28"/>
        </w:rPr>
        <w:t xml:space="preserve"> отмеча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r w:rsidR="007C3FB4" w:rsidRPr="003541B1">
        <w:rPr>
          <w:rFonts w:ascii="Times New Roman" w:hAnsi="Times New Roman" w:cs="Times New Roman"/>
          <w:sz w:val="28"/>
          <w:szCs w:val="28"/>
        </w:rPr>
        <w:t xml:space="preserve"> пенсионерам, ветеранам труда, инвалидам, реабилитированным, жителям блокадного Ленинграда,  имеющим льготы на оплату услуг, бесплатный проезд, лечение, лекарства и т.п., включая их денежные компенсации;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FB4" w:rsidRPr="003541B1">
        <w:rPr>
          <w:rFonts w:ascii="Times New Roman" w:hAnsi="Times New Roman" w:cs="Times New Roman"/>
          <w:sz w:val="28"/>
          <w:szCs w:val="28"/>
        </w:rPr>
        <w:t xml:space="preserve"> получающим компенсационные выплаты студентам образовательных организаций высшего и среднего профессионального образования, находящимся в академических отпусках по медицинским показаниям, </w:t>
      </w:r>
      <w:r w:rsidR="007B2F3D">
        <w:rPr>
          <w:rFonts w:ascii="Times New Roman" w:hAnsi="Times New Roman" w:cs="Times New Roman"/>
          <w:sz w:val="28"/>
          <w:szCs w:val="28"/>
        </w:rPr>
        <w:br/>
      </w:r>
      <w:r w:rsidR="007C3FB4" w:rsidRPr="003541B1">
        <w:rPr>
          <w:rFonts w:ascii="Times New Roman" w:hAnsi="Times New Roman" w:cs="Times New Roman"/>
          <w:sz w:val="28"/>
          <w:szCs w:val="28"/>
        </w:rPr>
        <w:t>а также аспирантам, обучающимся с отрывом от производства;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FB4" w:rsidRPr="003541B1">
        <w:rPr>
          <w:rFonts w:ascii="Times New Roman" w:hAnsi="Times New Roman" w:cs="Times New Roman"/>
          <w:sz w:val="28"/>
          <w:szCs w:val="28"/>
        </w:rPr>
        <w:t>получающим субсидии на оплату жилого помещения и коммунальных услуг;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FB4" w:rsidRPr="003541B1">
        <w:rPr>
          <w:rFonts w:ascii="Times New Roman" w:hAnsi="Times New Roman" w:cs="Times New Roman"/>
          <w:sz w:val="28"/>
          <w:szCs w:val="28"/>
        </w:rPr>
        <w:t xml:space="preserve"> получающим компенсации части родительской платы за содержание ребенка </w:t>
      </w:r>
      <w:r w:rsidR="007B2F3D">
        <w:rPr>
          <w:rFonts w:ascii="Times New Roman" w:hAnsi="Times New Roman" w:cs="Times New Roman"/>
          <w:sz w:val="28"/>
          <w:szCs w:val="28"/>
        </w:rPr>
        <w:br/>
      </w:r>
      <w:r w:rsidR="007C3FB4" w:rsidRPr="003541B1">
        <w:rPr>
          <w:rFonts w:ascii="Times New Roman" w:hAnsi="Times New Roman" w:cs="Times New Roman"/>
          <w:sz w:val="28"/>
          <w:szCs w:val="28"/>
        </w:rPr>
        <w:t>в дошкольной образовательной организации;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FB4" w:rsidRPr="003541B1">
        <w:rPr>
          <w:rFonts w:ascii="Times New Roman" w:hAnsi="Times New Roman" w:cs="Times New Roman"/>
          <w:sz w:val="28"/>
          <w:szCs w:val="28"/>
        </w:rPr>
        <w:t xml:space="preserve">имеющим льготы на питание </w:t>
      </w:r>
      <w:r w:rsidR="007B2F3D">
        <w:rPr>
          <w:rFonts w:ascii="Times New Roman" w:hAnsi="Times New Roman" w:cs="Times New Roman"/>
          <w:sz w:val="28"/>
          <w:szCs w:val="28"/>
        </w:rPr>
        <w:br/>
      </w:r>
      <w:r w:rsidR="007C3FB4" w:rsidRPr="003541B1">
        <w:rPr>
          <w:rFonts w:ascii="Times New Roman" w:hAnsi="Times New Roman" w:cs="Times New Roman"/>
          <w:sz w:val="28"/>
          <w:szCs w:val="28"/>
        </w:rPr>
        <w:t xml:space="preserve">и пользование общественным транспортом лицам, обучающимся </w:t>
      </w:r>
      <w:r w:rsidR="007B2F3D">
        <w:rPr>
          <w:rFonts w:ascii="Times New Roman" w:hAnsi="Times New Roman" w:cs="Times New Roman"/>
          <w:sz w:val="28"/>
          <w:szCs w:val="28"/>
        </w:rPr>
        <w:br/>
      </w:r>
      <w:r w:rsidR="007C3FB4" w:rsidRPr="003541B1">
        <w:rPr>
          <w:rFonts w:ascii="Times New Roman" w:hAnsi="Times New Roman" w:cs="Times New Roman"/>
          <w:sz w:val="28"/>
          <w:szCs w:val="28"/>
        </w:rPr>
        <w:t>в образовательных организациях;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C3FB4" w:rsidRPr="003541B1">
        <w:rPr>
          <w:rFonts w:ascii="Times New Roman" w:hAnsi="Times New Roman" w:cs="Times New Roman"/>
          <w:sz w:val="28"/>
          <w:szCs w:val="28"/>
        </w:rPr>
        <w:t>меющим страховые возмещения, выплачиваемые страховыми компаниями при наступлении страхового случая;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FB4" w:rsidRPr="003541B1">
        <w:rPr>
          <w:rFonts w:ascii="Times New Roman" w:hAnsi="Times New Roman" w:cs="Times New Roman"/>
          <w:sz w:val="28"/>
          <w:szCs w:val="28"/>
        </w:rPr>
        <w:t>имеющим возвращенный налог на доходы физических лиц (имущественные вычеты, на медицинские услуги, на образование);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FB4" w:rsidRPr="003541B1">
        <w:rPr>
          <w:rFonts w:ascii="Times New Roman" w:hAnsi="Times New Roman" w:cs="Times New Roman"/>
          <w:sz w:val="28"/>
          <w:szCs w:val="28"/>
        </w:rPr>
        <w:t xml:space="preserve"> получившим единовременные поступления в виде выигрышей, наследства </w:t>
      </w:r>
      <w:r w:rsidR="007B2F3D">
        <w:rPr>
          <w:rFonts w:ascii="Times New Roman" w:hAnsi="Times New Roman" w:cs="Times New Roman"/>
          <w:sz w:val="28"/>
          <w:szCs w:val="28"/>
        </w:rPr>
        <w:br/>
      </w:r>
      <w:r w:rsidR="007C3FB4" w:rsidRPr="003541B1">
        <w:rPr>
          <w:rFonts w:ascii="Times New Roman" w:hAnsi="Times New Roman" w:cs="Times New Roman"/>
          <w:sz w:val="28"/>
          <w:szCs w:val="28"/>
        </w:rPr>
        <w:t>и т.д.</w:t>
      </w:r>
    </w:p>
    <w:p w14:paraId="0FB90362" w14:textId="77777777" w:rsidR="004A5B34" w:rsidRPr="003541B1" w:rsidRDefault="004A5B34" w:rsidP="004A5B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населением источники пенсии, пособия, льготы, компенсации, субсидии, выигрыши, прочие</w:t>
      </w:r>
      <w:r w:rsidRPr="004A5B34">
        <w:rPr>
          <w:rFonts w:ascii="Times New Roman" w:hAnsi="Times New Roman" w:cs="Times New Roman"/>
          <w:sz w:val="28"/>
          <w:szCs w:val="28"/>
        </w:rPr>
        <w:t xml:space="preserve"> выплаты от организаций,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– пять описанных выше вариантов ответа в переписном листе – </w:t>
      </w:r>
      <w:r w:rsidR="00A81D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таблицах объединены в графу </w:t>
      </w:r>
      <w:r w:rsidRPr="004A5B34">
        <w:rPr>
          <w:rFonts w:ascii="Times New Roman" w:hAnsi="Times New Roman" w:cs="Times New Roman"/>
          <w:i/>
          <w:sz w:val="28"/>
          <w:szCs w:val="28"/>
        </w:rPr>
        <w:t xml:space="preserve">«пенсии, пособия и другие выплаты </w:t>
      </w:r>
      <w:r w:rsidR="00A81D6A">
        <w:rPr>
          <w:rFonts w:ascii="Times New Roman" w:hAnsi="Times New Roman" w:cs="Times New Roman"/>
          <w:i/>
          <w:sz w:val="28"/>
          <w:szCs w:val="28"/>
        </w:rPr>
        <w:br/>
      </w:r>
      <w:r w:rsidRPr="004A5B34">
        <w:rPr>
          <w:rFonts w:ascii="Times New Roman" w:hAnsi="Times New Roman" w:cs="Times New Roman"/>
          <w:i/>
          <w:sz w:val="28"/>
          <w:szCs w:val="28"/>
        </w:rPr>
        <w:t>от организаций, государства».</w:t>
      </w:r>
    </w:p>
    <w:p w14:paraId="47C38EE8" w14:textId="77777777" w:rsidR="0056783E" w:rsidRPr="006B1C39" w:rsidRDefault="0056783E" w:rsidP="0056783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6B1C39">
        <w:rPr>
          <w:rFonts w:ascii="Times New Roman" w:hAnsi="Times New Roman" w:cs="Times New Roman"/>
          <w:i/>
          <w:sz w:val="28"/>
          <w:szCs w:val="28"/>
        </w:rPr>
        <w:t xml:space="preserve">типендия </w:t>
      </w:r>
      <w:r w:rsidRPr="006B1C39">
        <w:rPr>
          <w:rFonts w:ascii="Times New Roman" w:hAnsi="Times New Roman" w:cs="Times New Roman"/>
          <w:sz w:val="28"/>
          <w:szCs w:val="28"/>
        </w:rPr>
        <w:t xml:space="preserve">– отмечалась обучающимся, получающим стипендию, включая стипендии, выплачиваемые обучающимся, направленным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6B1C39">
        <w:rPr>
          <w:rFonts w:ascii="Times New Roman" w:hAnsi="Times New Roman" w:cs="Times New Roman"/>
          <w:sz w:val="28"/>
          <w:szCs w:val="28"/>
        </w:rPr>
        <w:t>на обучение предприятием или организацией, службой занятости.</w:t>
      </w:r>
    </w:p>
    <w:p w14:paraId="344E3EFC" w14:textId="77777777" w:rsidR="0056783E" w:rsidRPr="006B1C39" w:rsidRDefault="0056783E" w:rsidP="00567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6B1C39">
        <w:rPr>
          <w:rFonts w:ascii="Times New Roman" w:hAnsi="Times New Roman" w:cs="Times New Roman"/>
          <w:i/>
          <w:sz w:val="28"/>
          <w:szCs w:val="28"/>
        </w:rPr>
        <w:t xml:space="preserve">бережения, дивиденды, проценты, ссуды, реализация капитала </w:t>
      </w:r>
      <w:r w:rsidRPr="006B1C39">
        <w:rPr>
          <w:rFonts w:ascii="Times New Roman" w:hAnsi="Times New Roman" w:cs="Times New Roman"/>
          <w:sz w:val="28"/>
          <w:szCs w:val="28"/>
        </w:rPr>
        <w:t>– отмечались тем, для кого источником средств к существованию являются денежные накопления, созданные за счет неизрасходованной части ранее поступившего денежного дохода, наследство, поступления от продажи активов, а также тем, кто получает дивиденды и проценты по денежным вкладам и ценным бумагам.</w:t>
      </w:r>
    </w:p>
    <w:p w14:paraId="38D3282F" w14:textId="77777777" w:rsidR="0056783E" w:rsidRPr="006B1C39" w:rsidRDefault="0056783E" w:rsidP="00567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6B1C39">
        <w:rPr>
          <w:rFonts w:ascii="Times New Roman" w:hAnsi="Times New Roman" w:cs="Times New Roman"/>
          <w:i/>
          <w:sz w:val="28"/>
          <w:szCs w:val="28"/>
        </w:rPr>
        <w:t xml:space="preserve">дача в аренду имущества </w:t>
      </w:r>
      <w:r w:rsidRPr="006B1C39">
        <w:rPr>
          <w:rFonts w:ascii="Times New Roman" w:hAnsi="Times New Roman" w:cs="Times New Roman"/>
          <w:sz w:val="28"/>
          <w:szCs w:val="28"/>
        </w:rPr>
        <w:t>– отмеча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6B1C39">
        <w:rPr>
          <w:rFonts w:ascii="Times New Roman" w:hAnsi="Times New Roman" w:cs="Times New Roman"/>
          <w:sz w:val="28"/>
          <w:szCs w:val="28"/>
        </w:rPr>
        <w:t xml:space="preserve"> тем, кто получает доход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6B1C39">
        <w:rPr>
          <w:rFonts w:ascii="Times New Roman" w:hAnsi="Times New Roman" w:cs="Times New Roman"/>
          <w:sz w:val="28"/>
          <w:szCs w:val="28"/>
        </w:rPr>
        <w:t>в виде арендной платы за сданные в аренду земельные участки, от сдачи внаем квартиры, гаража, другого имущества (движимого и недвижимого).</w:t>
      </w:r>
    </w:p>
    <w:p w14:paraId="17B9565D" w14:textId="77777777" w:rsidR="0056783E" w:rsidRPr="006B1C39" w:rsidRDefault="0056783E" w:rsidP="00567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C3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6B1C39">
        <w:rPr>
          <w:rFonts w:ascii="Times New Roman" w:hAnsi="Times New Roman" w:cs="Times New Roman"/>
          <w:i/>
          <w:sz w:val="28"/>
          <w:szCs w:val="28"/>
        </w:rPr>
        <w:t xml:space="preserve">оход от патентов, авторских прав </w:t>
      </w:r>
      <w:r w:rsidRPr="006B1C39">
        <w:rPr>
          <w:rFonts w:ascii="Times New Roman" w:hAnsi="Times New Roman" w:cs="Times New Roman"/>
          <w:sz w:val="28"/>
          <w:szCs w:val="28"/>
        </w:rPr>
        <w:t xml:space="preserve">– отмечался тем, кто имеет  вознаграждение, выплачиваемое автору или его наследникам </w:t>
      </w:r>
      <w:r>
        <w:rPr>
          <w:rFonts w:ascii="Times New Roman" w:hAnsi="Times New Roman" w:cs="Times New Roman"/>
          <w:sz w:val="28"/>
          <w:szCs w:val="28"/>
        </w:rPr>
        <w:br/>
      </w:r>
      <w:r w:rsidRPr="006B1C39">
        <w:rPr>
          <w:rFonts w:ascii="Times New Roman" w:hAnsi="Times New Roman" w:cs="Times New Roman"/>
          <w:sz w:val="28"/>
          <w:szCs w:val="28"/>
        </w:rPr>
        <w:t>за использование научных открытий, литературных произведений или произведений искусства.</w:t>
      </w:r>
    </w:p>
    <w:p w14:paraId="3C32E59B" w14:textId="77777777" w:rsidR="007C3FB4" w:rsidRPr="003541B1" w:rsidRDefault="003541B1" w:rsidP="003541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B1">
        <w:rPr>
          <w:rFonts w:ascii="Times New Roman" w:hAnsi="Times New Roman" w:cs="Times New Roman"/>
          <w:i/>
          <w:sz w:val="28"/>
          <w:szCs w:val="28"/>
        </w:rPr>
        <w:t>О</w:t>
      </w:r>
      <w:r w:rsidR="007C3FB4" w:rsidRPr="003541B1">
        <w:rPr>
          <w:rFonts w:ascii="Times New Roman" w:hAnsi="Times New Roman" w:cs="Times New Roman"/>
          <w:i/>
          <w:sz w:val="28"/>
          <w:szCs w:val="28"/>
        </w:rPr>
        <w:t>беспечение со стороны других лиц, иждивение</w:t>
      </w:r>
      <w:r w:rsidR="007C3FB4" w:rsidRPr="003541B1">
        <w:rPr>
          <w:rFonts w:ascii="Times New Roman" w:hAnsi="Times New Roman" w:cs="Times New Roman"/>
          <w:sz w:val="28"/>
          <w:szCs w:val="28"/>
        </w:rPr>
        <w:t xml:space="preserve"> – отмеча</w:t>
      </w:r>
      <w:r>
        <w:rPr>
          <w:rFonts w:ascii="Times New Roman" w:hAnsi="Times New Roman" w:cs="Times New Roman"/>
          <w:sz w:val="28"/>
          <w:szCs w:val="28"/>
        </w:rPr>
        <w:t xml:space="preserve">лось </w:t>
      </w:r>
      <w:r w:rsidR="00A81D6A">
        <w:rPr>
          <w:rFonts w:ascii="Times New Roman" w:hAnsi="Times New Roman" w:cs="Times New Roman"/>
          <w:sz w:val="28"/>
          <w:szCs w:val="28"/>
        </w:rPr>
        <w:t>ж</w:t>
      </w:r>
      <w:r w:rsidR="007C3FB4" w:rsidRPr="003541B1">
        <w:rPr>
          <w:rFonts w:ascii="Times New Roman" w:hAnsi="Times New Roman" w:cs="Times New Roman"/>
          <w:sz w:val="28"/>
          <w:szCs w:val="28"/>
        </w:rPr>
        <w:t xml:space="preserve">ивущим на средства родителей, супруга(и), детей,  других родственников или других лиц, а также тем, на кого выплачиваются алименты. </w:t>
      </w:r>
    </w:p>
    <w:p w14:paraId="079F5184" w14:textId="77777777" w:rsidR="0056783E" w:rsidRPr="003541B1" w:rsidRDefault="003541B1" w:rsidP="00567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1B1">
        <w:rPr>
          <w:rFonts w:ascii="Times New Roman" w:hAnsi="Times New Roman" w:cs="Times New Roman"/>
          <w:i/>
          <w:sz w:val="28"/>
          <w:szCs w:val="28"/>
        </w:rPr>
        <w:t>И</w:t>
      </w:r>
      <w:r w:rsidR="007C3FB4" w:rsidRPr="003541B1">
        <w:rPr>
          <w:rFonts w:ascii="Times New Roman" w:hAnsi="Times New Roman" w:cs="Times New Roman"/>
          <w:i/>
          <w:sz w:val="28"/>
          <w:szCs w:val="28"/>
        </w:rPr>
        <w:t>ной источник</w:t>
      </w:r>
      <w:r w:rsidR="007C3FB4" w:rsidRPr="003541B1">
        <w:rPr>
          <w:rFonts w:ascii="Times New Roman" w:hAnsi="Times New Roman" w:cs="Times New Roman"/>
          <w:sz w:val="28"/>
          <w:szCs w:val="28"/>
        </w:rPr>
        <w:t xml:space="preserve"> – отмеча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C3FB4" w:rsidRPr="003541B1">
        <w:rPr>
          <w:rFonts w:ascii="Times New Roman" w:hAnsi="Times New Roman" w:cs="Times New Roman"/>
          <w:sz w:val="28"/>
          <w:szCs w:val="28"/>
        </w:rPr>
        <w:t xml:space="preserve">ся тем, у кого источником средств </w:t>
      </w:r>
      <w:r w:rsidR="007B2F3D">
        <w:rPr>
          <w:rFonts w:ascii="Times New Roman" w:hAnsi="Times New Roman" w:cs="Times New Roman"/>
          <w:sz w:val="28"/>
          <w:szCs w:val="28"/>
        </w:rPr>
        <w:br/>
      </w:r>
      <w:r w:rsidR="007C3FB4" w:rsidRPr="003541B1">
        <w:rPr>
          <w:rFonts w:ascii="Times New Roman" w:hAnsi="Times New Roman" w:cs="Times New Roman"/>
          <w:sz w:val="28"/>
          <w:szCs w:val="28"/>
        </w:rPr>
        <w:t xml:space="preserve">к существованию является что-то иное, не перечисленное выше (например, попрошайничество). </w:t>
      </w:r>
    </w:p>
    <w:p w14:paraId="50D0F6CC" w14:textId="77777777" w:rsidR="00B92FCA" w:rsidRDefault="00B92FCA" w:rsidP="007C3F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0BE">
        <w:rPr>
          <w:rFonts w:ascii="Times New Roman" w:hAnsi="Times New Roman" w:cs="Times New Roman"/>
          <w:b/>
          <w:sz w:val="28"/>
          <w:szCs w:val="28"/>
        </w:rPr>
        <w:t>Возраст.</w:t>
      </w:r>
      <w:r>
        <w:rPr>
          <w:rFonts w:ascii="Times New Roman" w:hAnsi="Times New Roman" w:cs="Times New Roman"/>
          <w:sz w:val="28"/>
          <w:szCs w:val="28"/>
        </w:rPr>
        <w:t xml:space="preserve"> Данные о возрасте получены на основе ответов </w:t>
      </w:r>
      <w:r w:rsidRPr="00DC3B42">
        <w:rPr>
          <w:rFonts w:ascii="Times New Roman" w:hAnsi="Times New Roman" w:cs="Times New Roman"/>
          <w:sz w:val="28"/>
          <w:szCs w:val="28"/>
        </w:rPr>
        <w:t>на вопрос 3</w:t>
      </w:r>
      <w:r w:rsidR="009F774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«Дата Вашего рождения» </w:t>
      </w:r>
      <w:r w:rsidRPr="00DC3B42">
        <w:rPr>
          <w:rFonts w:ascii="Times New Roman" w:hAnsi="Times New Roman" w:cs="Times New Roman"/>
          <w:sz w:val="28"/>
          <w:szCs w:val="28"/>
        </w:rPr>
        <w:t>переписн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C3B42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3B42">
        <w:rPr>
          <w:rFonts w:ascii="Times New Roman" w:hAnsi="Times New Roman" w:cs="Times New Roman"/>
          <w:sz w:val="28"/>
          <w:szCs w:val="28"/>
        </w:rPr>
        <w:t xml:space="preserve"> формы Л</w:t>
      </w:r>
      <w:r>
        <w:rPr>
          <w:rFonts w:ascii="Times New Roman" w:hAnsi="Times New Roman" w:cs="Times New Roman"/>
          <w:sz w:val="28"/>
          <w:szCs w:val="28"/>
        </w:rPr>
        <w:t>. На основании даты рождения автоматически рассчитано полное число исполнившихся лет. В</w:t>
      </w:r>
      <w:r w:rsidR="009F774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таблицах приводятся данные по укрупненным возрастным группам:</w:t>
      </w:r>
      <w:r w:rsidR="007D0732">
        <w:rPr>
          <w:rFonts w:ascii="Times New Roman" w:hAnsi="Times New Roman" w:cs="Times New Roman"/>
          <w:sz w:val="28"/>
          <w:szCs w:val="28"/>
        </w:rPr>
        <w:t xml:space="preserve"> </w:t>
      </w:r>
      <w:r w:rsidR="007D0732" w:rsidRPr="00A72CA1">
        <w:rPr>
          <w:rFonts w:ascii="Times New Roman" w:hAnsi="Times New Roman" w:cs="Times New Roman"/>
          <w:sz w:val="28"/>
          <w:szCs w:val="28"/>
        </w:rPr>
        <w:t>моложе трудо</w:t>
      </w:r>
      <w:r w:rsidR="007D0732">
        <w:rPr>
          <w:rFonts w:ascii="Times New Roman" w:hAnsi="Times New Roman" w:cs="Times New Roman"/>
          <w:sz w:val="28"/>
          <w:szCs w:val="28"/>
        </w:rPr>
        <w:t>способного возраста –</w:t>
      </w:r>
      <w:r w:rsidR="007D0732" w:rsidRPr="00A72CA1">
        <w:rPr>
          <w:rFonts w:ascii="Times New Roman" w:hAnsi="Times New Roman" w:cs="Times New Roman"/>
          <w:sz w:val="28"/>
          <w:szCs w:val="28"/>
        </w:rPr>
        <w:t xml:space="preserve"> дети</w:t>
      </w:r>
      <w:r w:rsidR="007D0732">
        <w:rPr>
          <w:rFonts w:ascii="Times New Roman" w:hAnsi="Times New Roman" w:cs="Times New Roman"/>
          <w:sz w:val="28"/>
          <w:szCs w:val="28"/>
        </w:rPr>
        <w:t xml:space="preserve"> </w:t>
      </w:r>
      <w:r w:rsidR="007D0732" w:rsidRPr="00A72CA1">
        <w:rPr>
          <w:rFonts w:ascii="Times New Roman" w:hAnsi="Times New Roman" w:cs="Times New Roman"/>
          <w:sz w:val="28"/>
          <w:szCs w:val="28"/>
        </w:rPr>
        <w:t>и</w:t>
      </w:r>
      <w:r w:rsidR="007D0732">
        <w:rPr>
          <w:rFonts w:ascii="Times New Roman" w:hAnsi="Times New Roman" w:cs="Times New Roman"/>
          <w:sz w:val="28"/>
          <w:szCs w:val="28"/>
        </w:rPr>
        <w:t xml:space="preserve"> подростки до 16 лет; </w:t>
      </w:r>
      <w:r w:rsidR="007D0732" w:rsidRPr="00A72CA1">
        <w:rPr>
          <w:rFonts w:ascii="Times New Roman" w:hAnsi="Times New Roman" w:cs="Times New Roman"/>
          <w:sz w:val="28"/>
          <w:szCs w:val="28"/>
        </w:rPr>
        <w:t>трудоспособн</w:t>
      </w:r>
      <w:r w:rsidR="007D0732">
        <w:rPr>
          <w:rFonts w:ascii="Times New Roman" w:hAnsi="Times New Roman" w:cs="Times New Roman"/>
          <w:sz w:val="28"/>
          <w:szCs w:val="28"/>
        </w:rPr>
        <w:t>ый</w:t>
      </w:r>
      <w:r w:rsidR="007D0732" w:rsidRPr="00A72CA1">
        <w:rPr>
          <w:rFonts w:ascii="Times New Roman" w:hAnsi="Times New Roman" w:cs="Times New Roman"/>
          <w:sz w:val="28"/>
          <w:szCs w:val="28"/>
        </w:rPr>
        <w:t xml:space="preserve"> возраст – мужчины 16-</w:t>
      </w:r>
      <w:r w:rsidR="007D0732">
        <w:rPr>
          <w:rFonts w:ascii="Times New Roman" w:hAnsi="Times New Roman" w:cs="Times New Roman"/>
          <w:sz w:val="28"/>
          <w:szCs w:val="28"/>
        </w:rPr>
        <w:t xml:space="preserve">61,5 лет, </w:t>
      </w:r>
      <w:r w:rsidR="007D0732" w:rsidRPr="00A72CA1">
        <w:rPr>
          <w:rFonts w:ascii="Times New Roman" w:hAnsi="Times New Roman" w:cs="Times New Roman"/>
          <w:sz w:val="28"/>
          <w:szCs w:val="28"/>
        </w:rPr>
        <w:t>женщины 16-5</w:t>
      </w:r>
      <w:r w:rsidR="007D0732">
        <w:rPr>
          <w:rFonts w:ascii="Times New Roman" w:hAnsi="Times New Roman" w:cs="Times New Roman"/>
          <w:sz w:val="28"/>
          <w:szCs w:val="28"/>
        </w:rPr>
        <w:t xml:space="preserve">6,5 лет; старше </w:t>
      </w:r>
      <w:r w:rsidR="007D0732" w:rsidRPr="00A72CA1">
        <w:rPr>
          <w:rFonts w:ascii="Times New Roman" w:hAnsi="Times New Roman" w:cs="Times New Roman"/>
          <w:sz w:val="28"/>
          <w:szCs w:val="28"/>
        </w:rPr>
        <w:t>трудоспособного возраста – мужчины 6</w:t>
      </w:r>
      <w:r w:rsidR="007D0732">
        <w:rPr>
          <w:rFonts w:ascii="Times New Roman" w:hAnsi="Times New Roman" w:cs="Times New Roman"/>
          <w:sz w:val="28"/>
          <w:szCs w:val="28"/>
        </w:rPr>
        <w:t xml:space="preserve">1,5 лет и более, </w:t>
      </w:r>
      <w:r w:rsidR="007D0732" w:rsidRPr="00A72CA1">
        <w:rPr>
          <w:rFonts w:ascii="Times New Roman" w:hAnsi="Times New Roman" w:cs="Times New Roman"/>
          <w:sz w:val="28"/>
          <w:szCs w:val="28"/>
        </w:rPr>
        <w:t>женщины 5</w:t>
      </w:r>
      <w:r w:rsidR="007D0732">
        <w:rPr>
          <w:rFonts w:ascii="Times New Roman" w:hAnsi="Times New Roman" w:cs="Times New Roman"/>
          <w:sz w:val="28"/>
          <w:szCs w:val="28"/>
        </w:rPr>
        <w:t>6,5</w:t>
      </w:r>
      <w:r w:rsidR="007D0732" w:rsidRPr="00A72CA1">
        <w:rPr>
          <w:rFonts w:ascii="Times New Roman" w:hAnsi="Times New Roman" w:cs="Times New Roman"/>
          <w:sz w:val="28"/>
          <w:szCs w:val="28"/>
        </w:rPr>
        <w:t xml:space="preserve"> лет и более.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Всероссийской переписью населения 2010 года изменен алгоритм формирования групп «трудоспособн</w:t>
      </w:r>
      <w:r w:rsidR="007D073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возраст» и «старше трудоспособного возраста» из-за измененного в межпереписной период пенсионного возраста: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33"/>
        <w:gridCol w:w="3469"/>
        <w:gridCol w:w="3469"/>
      </w:tblGrid>
      <w:tr w:rsidR="007D0732" w14:paraId="2A74E7B5" w14:textId="77777777" w:rsidTr="00926D36">
        <w:tc>
          <w:tcPr>
            <w:tcW w:w="2633" w:type="dxa"/>
          </w:tcPr>
          <w:p w14:paraId="7B98DC9A" w14:textId="77777777" w:rsidR="007D0732" w:rsidRDefault="007D0732" w:rsidP="00926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</w:tcPr>
          <w:p w14:paraId="325400C0" w14:textId="77777777" w:rsidR="007D0732" w:rsidRDefault="007D0732" w:rsidP="0092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перепись населения 2020 года</w:t>
            </w:r>
          </w:p>
        </w:tc>
        <w:tc>
          <w:tcPr>
            <w:tcW w:w="3469" w:type="dxa"/>
          </w:tcPr>
          <w:p w14:paraId="5BAD8284" w14:textId="77777777" w:rsidR="007D0732" w:rsidRDefault="007D0732" w:rsidP="0092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перепись населения 2010 года</w:t>
            </w:r>
          </w:p>
        </w:tc>
      </w:tr>
      <w:tr w:rsidR="007D0732" w14:paraId="6372120F" w14:textId="77777777" w:rsidTr="00926D36">
        <w:tc>
          <w:tcPr>
            <w:tcW w:w="2633" w:type="dxa"/>
          </w:tcPr>
          <w:p w14:paraId="61E9D7DA" w14:textId="77777777" w:rsidR="007D0732" w:rsidRDefault="007D0732" w:rsidP="0092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</w:t>
            </w:r>
            <w:r w:rsidRPr="00A72CA1">
              <w:rPr>
                <w:rFonts w:ascii="Times New Roman" w:hAnsi="Times New Roman" w:cs="Times New Roman"/>
                <w:sz w:val="28"/>
                <w:szCs w:val="28"/>
              </w:rPr>
              <w:t>трудоспособного возраста</w:t>
            </w:r>
          </w:p>
        </w:tc>
        <w:tc>
          <w:tcPr>
            <w:tcW w:w="3469" w:type="dxa"/>
          </w:tcPr>
          <w:p w14:paraId="630AC2E0" w14:textId="77777777" w:rsidR="007D0732" w:rsidRDefault="007D0732" w:rsidP="0092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A1">
              <w:rPr>
                <w:rFonts w:ascii="Times New Roman" w:hAnsi="Times New Roman" w:cs="Times New Roman"/>
                <w:sz w:val="28"/>
                <w:szCs w:val="28"/>
              </w:rPr>
              <w:t>мужчины 16-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61,5 лет, </w:t>
            </w:r>
            <w:r w:rsidRPr="00A72CA1">
              <w:rPr>
                <w:rFonts w:ascii="Times New Roman" w:hAnsi="Times New Roman" w:cs="Times New Roman"/>
                <w:sz w:val="28"/>
                <w:szCs w:val="28"/>
              </w:rPr>
              <w:t>женщины 16-5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6,5 лет</w:t>
            </w:r>
          </w:p>
        </w:tc>
        <w:tc>
          <w:tcPr>
            <w:tcW w:w="3469" w:type="dxa"/>
          </w:tcPr>
          <w:p w14:paraId="2EE2EECE" w14:textId="77777777" w:rsidR="007D0732" w:rsidRPr="00072E63" w:rsidRDefault="007D0732" w:rsidP="0092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E63">
              <w:rPr>
                <w:rFonts w:ascii="Times New Roman" w:hAnsi="Times New Roman" w:cs="Times New Roman"/>
                <w:sz w:val="28"/>
                <w:szCs w:val="28"/>
              </w:rPr>
              <w:t>мужчины 16-59 лет,</w:t>
            </w:r>
          </w:p>
          <w:p w14:paraId="52F03019" w14:textId="77777777" w:rsidR="007D0732" w:rsidRPr="00072E63" w:rsidRDefault="007D0732" w:rsidP="0092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E63">
              <w:rPr>
                <w:rFonts w:ascii="Times New Roman" w:hAnsi="Times New Roman" w:cs="Times New Roman"/>
                <w:sz w:val="28"/>
                <w:szCs w:val="28"/>
              </w:rPr>
              <w:t>женщины 16-54 лет</w:t>
            </w:r>
          </w:p>
        </w:tc>
      </w:tr>
      <w:tr w:rsidR="007D0732" w14:paraId="29A529D1" w14:textId="77777777" w:rsidTr="00926D36">
        <w:tc>
          <w:tcPr>
            <w:tcW w:w="2633" w:type="dxa"/>
          </w:tcPr>
          <w:p w14:paraId="2A2BC7A1" w14:textId="77777777" w:rsidR="007D0732" w:rsidRDefault="007D0732" w:rsidP="0092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население старше </w:t>
            </w:r>
            <w:r w:rsidRPr="00A72CA1">
              <w:rPr>
                <w:rFonts w:ascii="Times New Roman" w:hAnsi="Times New Roman" w:cs="Times New Roman"/>
                <w:sz w:val="28"/>
                <w:szCs w:val="28"/>
              </w:rPr>
              <w:t>трудоспособного возраста</w:t>
            </w:r>
          </w:p>
        </w:tc>
        <w:tc>
          <w:tcPr>
            <w:tcW w:w="3469" w:type="dxa"/>
          </w:tcPr>
          <w:p w14:paraId="6C9640D4" w14:textId="77777777" w:rsidR="007D0732" w:rsidRDefault="007D0732" w:rsidP="0092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CA1">
              <w:rPr>
                <w:rFonts w:ascii="Times New Roman" w:hAnsi="Times New Roman" w:cs="Times New Roman"/>
                <w:sz w:val="28"/>
                <w:szCs w:val="28"/>
              </w:rPr>
              <w:t>мужчины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 лет и более, </w:t>
            </w:r>
            <w:r w:rsidRPr="00A72CA1">
              <w:rPr>
                <w:rFonts w:ascii="Times New Roman" w:hAnsi="Times New Roman" w:cs="Times New Roman"/>
                <w:sz w:val="28"/>
                <w:szCs w:val="28"/>
              </w:rPr>
              <w:t>женщины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  <w:r w:rsidRPr="00A72CA1">
              <w:rPr>
                <w:rFonts w:ascii="Times New Roman" w:hAnsi="Times New Roman" w:cs="Times New Roman"/>
                <w:sz w:val="28"/>
                <w:szCs w:val="28"/>
              </w:rPr>
              <w:t xml:space="preserve"> лет и более</w:t>
            </w:r>
          </w:p>
        </w:tc>
        <w:tc>
          <w:tcPr>
            <w:tcW w:w="3469" w:type="dxa"/>
          </w:tcPr>
          <w:p w14:paraId="5B4200F2" w14:textId="77777777" w:rsidR="007D0732" w:rsidRPr="00072E63" w:rsidRDefault="007D0732" w:rsidP="0092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E63">
              <w:rPr>
                <w:rFonts w:ascii="Times New Roman" w:hAnsi="Times New Roman" w:cs="Times New Roman"/>
                <w:sz w:val="28"/>
                <w:szCs w:val="28"/>
              </w:rPr>
              <w:t>мужчины 60 лет и более,</w:t>
            </w:r>
          </w:p>
          <w:p w14:paraId="0E2B2E8A" w14:textId="77777777" w:rsidR="007D0732" w:rsidRPr="00072E63" w:rsidRDefault="007D0732" w:rsidP="0092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E63">
              <w:rPr>
                <w:rFonts w:ascii="Times New Roman" w:hAnsi="Times New Roman" w:cs="Times New Roman"/>
                <w:sz w:val="28"/>
                <w:szCs w:val="28"/>
              </w:rPr>
              <w:t>женщины 55 лет и более</w:t>
            </w:r>
          </w:p>
        </w:tc>
      </w:tr>
    </w:tbl>
    <w:p w14:paraId="40420DEB" w14:textId="77777777" w:rsidR="00B92FCA" w:rsidRDefault="00B92FCA" w:rsidP="007D0732">
      <w:pPr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Городское и сельское население.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В настоящем сборнике приводятся данные о распределении населения на городское и сельское по месту его постоянного жительства в городских и сельских населенных пунктах. Городскими населенными пунктами считаются населенные пункты, утвержденные законодательными актами в качестве городов и поселков городского типа (рабочих, курортных и дачных поселков). Все остальные населенные пункты являются сельским. Наименования муниципальных образований не отражают категорию проживающего в них населения (городского или сельского), поскольку в состав городского округа или городского поселения могут входить как городские, так и сельские населенные пункты, а в состав сельских поселений – поселки городского типа.</w:t>
      </w:r>
    </w:p>
    <w:p w14:paraId="411CC5CA" w14:textId="77777777" w:rsidR="00B92FCA" w:rsidRDefault="00B92FCA" w:rsidP="006C64E4">
      <w:pPr>
        <w:widowControl w:val="0"/>
        <w:ind w:firstLine="709"/>
        <w:jc w:val="both"/>
        <w:outlineLvl w:val="1"/>
      </w:pPr>
    </w:p>
    <w:sectPr w:rsidR="00B92FCA" w:rsidSect="0059770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56584" w14:textId="77777777" w:rsidR="00AC1F4B" w:rsidRDefault="00AC1F4B" w:rsidP="0059770F">
      <w:pPr>
        <w:spacing w:after="0" w:line="240" w:lineRule="auto"/>
      </w:pPr>
      <w:r>
        <w:separator/>
      </w:r>
    </w:p>
  </w:endnote>
  <w:endnote w:type="continuationSeparator" w:id="0">
    <w:p w14:paraId="08169360" w14:textId="77777777" w:rsidR="00AC1F4B" w:rsidRDefault="00AC1F4B" w:rsidP="0059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CB2EC" w14:textId="77777777" w:rsidR="00AC1F4B" w:rsidRDefault="00AC1F4B" w:rsidP="0059770F">
      <w:pPr>
        <w:spacing w:after="0" w:line="240" w:lineRule="auto"/>
      </w:pPr>
      <w:r>
        <w:separator/>
      </w:r>
    </w:p>
  </w:footnote>
  <w:footnote w:type="continuationSeparator" w:id="0">
    <w:p w14:paraId="09A2E2B2" w14:textId="77777777" w:rsidR="00AC1F4B" w:rsidRDefault="00AC1F4B" w:rsidP="0059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623056"/>
      <w:docPartObj>
        <w:docPartGallery w:val="Page Numbers (Top of Page)"/>
        <w:docPartUnique/>
      </w:docPartObj>
    </w:sdtPr>
    <w:sdtEndPr/>
    <w:sdtContent>
      <w:p w14:paraId="2C6700FF" w14:textId="77777777" w:rsidR="0059770F" w:rsidRDefault="005977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B41">
          <w:rPr>
            <w:noProof/>
          </w:rPr>
          <w:t>12</w:t>
        </w:r>
        <w:r>
          <w:fldChar w:fldCharType="end"/>
        </w:r>
      </w:p>
    </w:sdtContent>
  </w:sdt>
  <w:p w14:paraId="069DF9A0" w14:textId="77777777" w:rsidR="0059770F" w:rsidRDefault="0059770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28C"/>
    <w:rsid w:val="000153F9"/>
    <w:rsid w:val="000257C8"/>
    <w:rsid w:val="0003123D"/>
    <w:rsid w:val="00072E63"/>
    <w:rsid w:val="00086709"/>
    <w:rsid w:val="000A0266"/>
    <w:rsid w:val="000C017B"/>
    <w:rsid w:val="000D7334"/>
    <w:rsid w:val="000F29A2"/>
    <w:rsid w:val="001102FA"/>
    <w:rsid w:val="00112A4B"/>
    <w:rsid w:val="001165E4"/>
    <w:rsid w:val="00165CA6"/>
    <w:rsid w:val="00166E10"/>
    <w:rsid w:val="0019647F"/>
    <w:rsid w:val="001B31D7"/>
    <w:rsid w:val="001B3275"/>
    <w:rsid w:val="001C25B3"/>
    <w:rsid w:val="001E27C0"/>
    <w:rsid w:val="001F595D"/>
    <w:rsid w:val="001F72C8"/>
    <w:rsid w:val="002162A0"/>
    <w:rsid w:val="00220542"/>
    <w:rsid w:val="00250E9D"/>
    <w:rsid w:val="00252B3C"/>
    <w:rsid w:val="00266DD1"/>
    <w:rsid w:val="00271A85"/>
    <w:rsid w:val="0028550E"/>
    <w:rsid w:val="0028628C"/>
    <w:rsid w:val="002A45D2"/>
    <w:rsid w:val="002B32F2"/>
    <w:rsid w:val="002B76F0"/>
    <w:rsid w:val="002C24A1"/>
    <w:rsid w:val="002C3838"/>
    <w:rsid w:val="002C6D2D"/>
    <w:rsid w:val="002C7AB1"/>
    <w:rsid w:val="002E2B01"/>
    <w:rsid w:val="002E4FB8"/>
    <w:rsid w:val="002E7547"/>
    <w:rsid w:val="002E799D"/>
    <w:rsid w:val="00342C8A"/>
    <w:rsid w:val="00343D93"/>
    <w:rsid w:val="00351037"/>
    <w:rsid w:val="00351897"/>
    <w:rsid w:val="00351B41"/>
    <w:rsid w:val="003541B1"/>
    <w:rsid w:val="00381525"/>
    <w:rsid w:val="00384C6B"/>
    <w:rsid w:val="003938EE"/>
    <w:rsid w:val="003E1FEB"/>
    <w:rsid w:val="003E6447"/>
    <w:rsid w:val="003F2940"/>
    <w:rsid w:val="004271AB"/>
    <w:rsid w:val="004874B6"/>
    <w:rsid w:val="004952D6"/>
    <w:rsid w:val="004A1024"/>
    <w:rsid w:val="004A5B34"/>
    <w:rsid w:val="004C1D57"/>
    <w:rsid w:val="004D25AB"/>
    <w:rsid w:val="004D4CF9"/>
    <w:rsid w:val="004E5DD3"/>
    <w:rsid w:val="004F3DF6"/>
    <w:rsid w:val="00501E91"/>
    <w:rsid w:val="00503EFA"/>
    <w:rsid w:val="00521CF9"/>
    <w:rsid w:val="0055381F"/>
    <w:rsid w:val="0056783E"/>
    <w:rsid w:val="00571A88"/>
    <w:rsid w:val="005779DD"/>
    <w:rsid w:val="0059770F"/>
    <w:rsid w:val="005A1B5C"/>
    <w:rsid w:val="005A265E"/>
    <w:rsid w:val="005C37AE"/>
    <w:rsid w:val="005D5BD4"/>
    <w:rsid w:val="005E255B"/>
    <w:rsid w:val="00616499"/>
    <w:rsid w:val="00624A3F"/>
    <w:rsid w:val="00650C43"/>
    <w:rsid w:val="0066084D"/>
    <w:rsid w:val="00696135"/>
    <w:rsid w:val="006B1C39"/>
    <w:rsid w:val="006C64E4"/>
    <w:rsid w:val="006E6434"/>
    <w:rsid w:val="00700FC7"/>
    <w:rsid w:val="00725FE7"/>
    <w:rsid w:val="00735981"/>
    <w:rsid w:val="00740A3D"/>
    <w:rsid w:val="00767C7E"/>
    <w:rsid w:val="00776522"/>
    <w:rsid w:val="00796C1B"/>
    <w:rsid w:val="007A285C"/>
    <w:rsid w:val="007A5445"/>
    <w:rsid w:val="007B2F3D"/>
    <w:rsid w:val="007C3FB4"/>
    <w:rsid w:val="007D0732"/>
    <w:rsid w:val="00800F82"/>
    <w:rsid w:val="00803FE9"/>
    <w:rsid w:val="00807A37"/>
    <w:rsid w:val="00822DF3"/>
    <w:rsid w:val="00830C1C"/>
    <w:rsid w:val="008311CE"/>
    <w:rsid w:val="008354CA"/>
    <w:rsid w:val="0084088C"/>
    <w:rsid w:val="0085332F"/>
    <w:rsid w:val="008572D1"/>
    <w:rsid w:val="00862258"/>
    <w:rsid w:val="008647E9"/>
    <w:rsid w:val="008A767A"/>
    <w:rsid w:val="008E4999"/>
    <w:rsid w:val="008E69B7"/>
    <w:rsid w:val="00900532"/>
    <w:rsid w:val="0091134C"/>
    <w:rsid w:val="00923BD4"/>
    <w:rsid w:val="00936CA8"/>
    <w:rsid w:val="00941356"/>
    <w:rsid w:val="00955F46"/>
    <w:rsid w:val="00956162"/>
    <w:rsid w:val="00960DC6"/>
    <w:rsid w:val="00964788"/>
    <w:rsid w:val="00973BEA"/>
    <w:rsid w:val="009A5A42"/>
    <w:rsid w:val="009A5D78"/>
    <w:rsid w:val="009B7E26"/>
    <w:rsid w:val="009C76CA"/>
    <w:rsid w:val="009D18D9"/>
    <w:rsid w:val="009D6AEB"/>
    <w:rsid w:val="009F774C"/>
    <w:rsid w:val="00A269A5"/>
    <w:rsid w:val="00A6738C"/>
    <w:rsid w:val="00A72711"/>
    <w:rsid w:val="00A72CA1"/>
    <w:rsid w:val="00A75B4C"/>
    <w:rsid w:val="00A81D6A"/>
    <w:rsid w:val="00A848A5"/>
    <w:rsid w:val="00A86426"/>
    <w:rsid w:val="00A87AF3"/>
    <w:rsid w:val="00A97933"/>
    <w:rsid w:val="00AB7E69"/>
    <w:rsid w:val="00AC1F4B"/>
    <w:rsid w:val="00AC69B8"/>
    <w:rsid w:val="00AD1C07"/>
    <w:rsid w:val="00AD5CA2"/>
    <w:rsid w:val="00AE0729"/>
    <w:rsid w:val="00AF04BB"/>
    <w:rsid w:val="00B27166"/>
    <w:rsid w:val="00B31CD3"/>
    <w:rsid w:val="00B706C3"/>
    <w:rsid w:val="00B727CB"/>
    <w:rsid w:val="00B8167F"/>
    <w:rsid w:val="00B820BE"/>
    <w:rsid w:val="00B92FCA"/>
    <w:rsid w:val="00BB2F90"/>
    <w:rsid w:val="00BB30F5"/>
    <w:rsid w:val="00BB4A0F"/>
    <w:rsid w:val="00BB780A"/>
    <w:rsid w:val="00BD395F"/>
    <w:rsid w:val="00BE5976"/>
    <w:rsid w:val="00BE6C7A"/>
    <w:rsid w:val="00BE717D"/>
    <w:rsid w:val="00BF2E35"/>
    <w:rsid w:val="00BF6EF2"/>
    <w:rsid w:val="00C130A0"/>
    <w:rsid w:val="00C14373"/>
    <w:rsid w:val="00C20E31"/>
    <w:rsid w:val="00C35D7E"/>
    <w:rsid w:val="00C416BA"/>
    <w:rsid w:val="00C62B0E"/>
    <w:rsid w:val="00C96F20"/>
    <w:rsid w:val="00CD01B3"/>
    <w:rsid w:val="00D2031D"/>
    <w:rsid w:val="00D42880"/>
    <w:rsid w:val="00D47DA7"/>
    <w:rsid w:val="00D658CB"/>
    <w:rsid w:val="00D948E1"/>
    <w:rsid w:val="00DC3B42"/>
    <w:rsid w:val="00DD1148"/>
    <w:rsid w:val="00DD6C18"/>
    <w:rsid w:val="00DE4512"/>
    <w:rsid w:val="00DE5CC6"/>
    <w:rsid w:val="00DF3FFD"/>
    <w:rsid w:val="00E22531"/>
    <w:rsid w:val="00E4657F"/>
    <w:rsid w:val="00E51EC8"/>
    <w:rsid w:val="00E57175"/>
    <w:rsid w:val="00E62B29"/>
    <w:rsid w:val="00E674C6"/>
    <w:rsid w:val="00E67B60"/>
    <w:rsid w:val="00EA11A5"/>
    <w:rsid w:val="00EB31E9"/>
    <w:rsid w:val="00ED4FDB"/>
    <w:rsid w:val="00EE5D00"/>
    <w:rsid w:val="00F14512"/>
    <w:rsid w:val="00F166B5"/>
    <w:rsid w:val="00F20B4B"/>
    <w:rsid w:val="00F24B1C"/>
    <w:rsid w:val="00F4604E"/>
    <w:rsid w:val="00F536CA"/>
    <w:rsid w:val="00F62230"/>
    <w:rsid w:val="00F64B2E"/>
    <w:rsid w:val="00F76C9A"/>
    <w:rsid w:val="00FA2C7F"/>
    <w:rsid w:val="00FA3027"/>
    <w:rsid w:val="00FD0EFC"/>
    <w:rsid w:val="00FD1F55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040C1"/>
  <w15:docId w15:val="{EB635A76-3A2B-43E2-AE03-4991B9F8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character" w:customStyle="1" w:styleId="A20">
    <w:name w:val="A2"/>
    <w:rPr>
      <w:rFonts w:ascii="Arial MT" w:hAnsi="Arial MT" w:cs="Arial MT"/>
      <w:color w:val="221E1F"/>
      <w:sz w:val="18"/>
      <w:szCs w:val="18"/>
    </w:rPr>
  </w:style>
  <w:style w:type="character" w:styleId="a5">
    <w:name w:val="annotation reference"/>
    <w:rPr>
      <w:sz w:val="16"/>
      <w:szCs w:val="16"/>
    </w:rPr>
  </w:style>
  <w:style w:type="paragraph" w:styleId="a6">
    <w:name w:val="annotation text"/>
    <w:basedOn w:val="a"/>
    <w:link w:val="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9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70F"/>
  </w:style>
  <w:style w:type="paragraph" w:styleId="aa">
    <w:name w:val="footer"/>
    <w:basedOn w:val="a"/>
    <w:link w:val="ab"/>
    <w:uiPriority w:val="99"/>
    <w:unhideWhenUsed/>
    <w:rsid w:val="0059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70F"/>
  </w:style>
  <w:style w:type="table" w:styleId="ac">
    <w:name w:val="Table Grid"/>
    <w:basedOn w:val="a1"/>
    <w:uiPriority w:val="39"/>
    <w:rsid w:val="00351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C35D7E"/>
    <w:pPr>
      <w:spacing w:after="200"/>
    </w:pPr>
    <w:rPr>
      <w:rFonts w:ascii="Calibri" w:eastAsia="Calibri" w:hAnsi="Calibri" w:cs="SimSun"/>
      <w:b/>
      <w:bCs/>
      <w:lang w:eastAsia="en-US"/>
    </w:rPr>
  </w:style>
  <w:style w:type="character" w:customStyle="1" w:styleId="ae">
    <w:name w:val="Тема примечания Знак"/>
    <w:basedOn w:val="a7"/>
    <w:link w:val="ad"/>
    <w:uiPriority w:val="99"/>
    <w:semiHidden/>
    <w:rsid w:val="00C35D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rsid w:val="00250E9D"/>
    <w:pPr>
      <w:widowControl w:val="0"/>
      <w:autoSpaceDE w:val="0"/>
      <w:autoSpaceDN w:val="0"/>
      <w:adjustRightInd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50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2">
    <w:name w:val="Iau?iue2"/>
    <w:rsid w:val="00DD6C18"/>
    <w:pPr>
      <w:widowControl w:val="0"/>
      <w:suppressLineNumbers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9B1F-0D29-4FFD-BCFA-67631DBD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3734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Владимир Михайлович</dc:creator>
  <cp:lastModifiedBy>Ользятиева Рита Антоновна</cp:lastModifiedBy>
  <cp:revision>7</cp:revision>
  <cp:lastPrinted>2022-11-30T08:09:00Z</cp:lastPrinted>
  <dcterms:created xsi:type="dcterms:W3CDTF">2022-11-30T12:41:00Z</dcterms:created>
  <dcterms:modified xsi:type="dcterms:W3CDTF">2022-12-06T08:24:00Z</dcterms:modified>
</cp:coreProperties>
</file>